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39C7E" w14:textId="65C86B2E" w:rsidR="007D3ECC" w:rsidRDefault="007D3ECC" w:rsidP="00A91435">
      <w:pPr>
        <w:jc w:val="center"/>
        <w:rPr>
          <w:rFonts w:ascii="Arial" w:hAnsi="Arial" w:cs="Arial"/>
          <w:b/>
          <w:bCs/>
          <w:sz w:val="36"/>
          <w:szCs w:val="36"/>
        </w:rPr>
      </w:pPr>
      <w:r w:rsidRPr="0003680C">
        <w:rPr>
          <w:rFonts w:ascii="Arial" w:eastAsia="Times New Roman" w:hAnsi="Arial"/>
          <w:bCs/>
          <w:noProof/>
          <w:color w:val="0061AA"/>
          <w:sz w:val="20"/>
          <w:szCs w:val="20"/>
        </w:rPr>
        <w:drawing>
          <wp:inline distT="0" distB="0" distL="0" distR="0" wp14:anchorId="54C4B6A6" wp14:editId="27DCEAF4">
            <wp:extent cx="3663950" cy="482600"/>
            <wp:effectExtent l="0" t="0" r="0" b="0"/>
            <wp:docPr id="1571334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63950" cy="482600"/>
                    </a:xfrm>
                    <a:prstGeom prst="rect">
                      <a:avLst/>
                    </a:prstGeom>
                    <a:noFill/>
                    <a:ln>
                      <a:noFill/>
                    </a:ln>
                  </pic:spPr>
                </pic:pic>
              </a:graphicData>
            </a:graphic>
          </wp:inline>
        </w:drawing>
      </w:r>
    </w:p>
    <w:p w14:paraId="361B619D" w14:textId="77777777" w:rsidR="007D3ECC" w:rsidRPr="00633A45" w:rsidRDefault="007D3ECC" w:rsidP="007D3ECC">
      <w:pPr>
        <w:rPr>
          <w:rFonts w:ascii="Arial" w:hAnsi="Arial" w:cs="Arial"/>
          <w:b/>
          <w:bCs/>
          <w:sz w:val="44"/>
          <w:szCs w:val="44"/>
        </w:rPr>
      </w:pPr>
    </w:p>
    <w:p w14:paraId="0330EEC1" w14:textId="5850FD89" w:rsidR="00A91435" w:rsidRPr="00633A45" w:rsidRDefault="00A91435" w:rsidP="00A91435">
      <w:pPr>
        <w:jc w:val="center"/>
        <w:rPr>
          <w:rFonts w:ascii="Arial" w:hAnsi="Arial" w:cs="Arial"/>
          <w:b/>
          <w:bCs/>
          <w:sz w:val="44"/>
          <w:szCs w:val="44"/>
        </w:rPr>
      </w:pPr>
      <w:r w:rsidRPr="00633A45">
        <w:rPr>
          <w:rFonts w:ascii="Arial" w:hAnsi="Arial" w:cs="Arial"/>
          <w:b/>
          <w:bCs/>
          <w:sz w:val="44"/>
          <w:szCs w:val="44"/>
        </w:rPr>
        <w:t>FUNDING GUIDELINES</w:t>
      </w:r>
    </w:p>
    <w:p w14:paraId="435438E8" w14:textId="77777777" w:rsidR="00A91435" w:rsidRDefault="00A91435" w:rsidP="00A91435">
      <w:pPr>
        <w:jc w:val="center"/>
        <w:rPr>
          <w:rFonts w:ascii="Arial" w:hAnsi="Arial" w:cs="Arial"/>
          <w:b/>
          <w:bCs/>
          <w:sz w:val="28"/>
          <w:szCs w:val="28"/>
        </w:rPr>
      </w:pPr>
    </w:p>
    <w:p w14:paraId="75F26BCB" w14:textId="77777777" w:rsidR="00633A45" w:rsidRPr="00A91435" w:rsidRDefault="00633A45" w:rsidP="00A91435">
      <w:pPr>
        <w:jc w:val="center"/>
        <w:rPr>
          <w:rFonts w:ascii="Arial" w:hAnsi="Arial" w:cs="Arial"/>
          <w:b/>
          <w:bCs/>
          <w:sz w:val="28"/>
          <w:szCs w:val="28"/>
        </w:rPr>
      </w:pPr>
    </w:p>
    <w:p w14:paraId="074415E4" w14:textId="77777777" w:rsidR="00A91435" w:rsidRPr="00633A45" w:rsidRDefault="00A91435" w:rsidP="00A91435">
      <w:pPr>
        <w:rPr>
          <w:rFonts w:ascii="Arial" w:hAnsi="Arial" w:cs="Arial"/>
          <w:b/>
          <w:bCs/>
          <w:sz w:val="36"/>
          <w:szCs w:val="36"/>
        </w:rPr>
      </w:pPr>
      <w:r w:rsidRPr="00633A45">
        <w:rPr>
          <w:rFonts w:ascii="Arial" w:hAnsi="Arial" w:cs="Arial"/>
          <w:b/>
          <w:bCs/>
          <w:sz w:val="36"/>
          <w:szCs w:val="36"/>
        </w:rPr>
        <w:t>1. Introduction</w:t>
      </w:r>
    </w:p>
    <w:p w14:paraId="5DBA46E9" w14:textId="77777777" w:rsidR="00A91435" w:rsidRDefault="00A91435" w:rsidP="00A91435">
      <w:pPr>
        <w:rPr>
          <w:rFonts w:ascii="Arial" w:hAnsi="Arial" w:cs="Arial"/>
          <w:sz w:val="28"/>
          <w:szCs w:val="28"/>
        </w:rPr>
      </w:pPr>
    </w:p>
    <w:p w14:paraId="5A089303" w14:textId="1117EBB5" w:rsidR="00A91435" w:rsidRPr="00A91435" w:rsidRDefault="00A91435" w:rsidP="00A91435">
      <w:pPr>
        <w:rPr>
          <w:rFonts w:ascii="Arial" w:hAnsi="Arial" w:cs="Arial"/>
          <w:sz w:val="28"/>
          <w:szCs w:val="28"/>
        </w:rPr>
      </w:pPr>
      <w:r w:rsidRPr="00A91435">
        <w:rPr>
          <w:rFonts w:ascii="Arial" w:hAnsi="Arial" w:cs="Arial"/>
          <w:sz w:val="28"/>
          <w:szCs w:val="28"/>
        </w:rPr>
        <w:t xml:space="preserve">London Catalyst is an independent charity established in 1873 to help reduce the impact of poverty on people's health. We support organisations that are </w:t>
      </w:r>
      <w:r w:rsidRPr="004F4353">
        <w:rPr>
          <w:rFonts w:ascii="Arial" w:hAnsi="Arial" w:cs="Arial"/>
          <w:sz w:val="28"/>
          <w:szCs w:val="28"/>
          <w:u w:val="single"/>
        </w:rPr>
        <w:t>based and exclusively operating in London</w:t>
      </w:r>
      <w:r w:rsidRPr="00A91435">
        <w:rPr>
          <w:rFonts w:ascii="Arial" w:hAnsi="Arial" w:cs="Arial"/>
          <w:sz w:val="28"/>
          <w:szCs w:val="28"/>
        </w:rPr>
        <w:t xml:space="preserve"> and that address key social determinants of health, including economic stability, access to advice and information, and social isolation.</w:t>
      </w:r>
    </w:p>
    <w:p w14:paraId="690AB605" w14:textId="77777777" w:rsidR="00A91435" w:rsidRDefault="00A91435" w:rsidP="00A91435">
      <w:pPr>
        <w:rPr>
          <w:rFonts w:ascii="Arial" w:hAnsi="Arial" w:cs="Arial"/>
          <w:sz w:val="28"/>
          <w:szCs w:val="28"/>
        </w:rPr>
      </w:pPr>
    </w:p>
    <w:p w14:paraId="15FCB9FE" w14:textId="4E3F2F69" w:rsidR="00A91435" w:rsidRPr="00633A45" w:rsidRDefault="00A91435" w:rsidP="00A91435">
      <w:pPr>
        <w:rPr>
          <w:rFonts w:ascii="Arial" w:hAnsi="Arial" w:cs="Arial"/>
          <w:b/>
          <w:bCs/>
          <w:sz w:val="36"/>
          <w:szCs w:val="36"/>
        </w:rPr>
      </w:pPr>
      <w:r w:rsidRPr="00633A45">
        <w:rPr>
          <w:rFonts w:ascii="Arial" w:hAnsi="Arial" w:cs="Arial"/>
          <w:b/>
          <w:bCs/>
          <w:sz w:val="36"/>
          <w:szCs w:val="36"/>
        </w:rPr>
        <w:t>2. Our Vision</w:t>
      </w:r>
    </w:p>
    <w:p w14:paraId="6145EC18" w14:textId="77777777" w:rsidR="00633A45" w:rsidRDefault="00633A45" w:rsidP="00A91435">
      <w:pPr>
        <w:rPr>
          <w:rFonts w:ascii="Arial" w:hAnsi="Arial" w:cs="Arial"/>
          <w:sz w:val="28"/>
          <w:szCs w:val="28"/>
        </w:rPr>
      </w:pPr>
    </w:p>
    <w:p w14:paraId="1B77FCA6" w14:textId="23FAA2D8" w:rsidR="00A91435" w:rsidRPr="00202047" w:rsidRDefault="00A91435" w:rsidP="00A91435">
      <w:pPr>
        <w:rPr>
          <w:rFonts w:ascii="Arial" w:hAnsi="Arial" w:cs="Arial"/>
          <w:i/>
          <w:iCs/>
          <w:sz w:val="32"/>
          <w:szCs w:val="32"/>
        </w:rPr>
      </w:pPr>
      <w:r w:rsidRPr="00202047">
        <w:rPr>
          <w:rFonts w:ascii="Arial" w:hAnsi="Arial" w:cs="Arial"/>
          <w:i/>
          <w:iCs/>
          <w:sz w:val="32"/>
          <w:szCs w:val="32"/>
        </w:rPr>
        <w:t>A healthy and thriving life for all Londoners.</w:t>
      </w:r>
    </w:p>
    <w:p w14:paraId="21D53FB6" w14:textId="77777777" w:rsidR="00A91435" w:rsidRPr="00202047" w:rsidRDefault="00A91435" w:rsidP="00A91435">
      <w:pPr>
        <w:rPr>
          <w:rFonts w:ascii="Arial" w:hAnsi="Arial" w:cs="Arial"/>
          <w:i/>
          <w:iCs/>
          <w:sz w:val="32"/>
          <w:szCs w:val="32"/>
        </w:rPr>
      </w:pPr>
    </w:p>
    <w:p w14:paraId="652428B2" w14:textId="5AF5C6B7" w:rsidR="00A91435" w:rsidRPr="00633A45" w:rsidRDefault="00A91435" w:rsidP="00A91435">
      <w:pPr>
        <w:rPr>
          <w:rFonts w:ascii="Arial" w:hAnsi="Arial" w:cs="Arial"/>
          <w:b/>
          <w:bCs/>
          <w:sz w:val="36"/>
          <w:szCs w:val="36"/>
        </w:rPr>
      </w:pPr>
      <w:r w:rsidRPr="00633A45">
        <w:rPr>
          <w:rFonts w:ascii="Arial" w:hAnsi="Arial" w:cs="Arial"/>
          <w:b/>
          <w:bCs/>
          <w:sz w:val="36"/>
          <w:szCs w:val="36"/>
        </w:rPr>
        <w:t>3. Our Mission</w:t>
      </w:r>
    </w:p>
    <w:p w14:paraId="75074BA9" w14:textId="77777777" w:rsidR="00633A45" w:rsidRDefault="00633A45" w:rsidP="00A91435">
      <w:pPr>
        <w:rPr>
          <w:rFonts w:ascii="Arial" w:hAnsi="Arial" w:cs="Arial"/>
          <w:sz w:val="28"/>
          <w:szCs w:val="28"/>
        </w:rPr>
      </w:pPr>
    </w:p>
    <w:p w14:paraId="4B9B61E5" w14:textId="527F3454" w:rsidR="00A91435" w:rsidRPr="00202047" w:rsidRDefault="00A91435" w:rsidP="00A91435">
      <w:pPr>
        <w:rPr>
          <w:rFonts w:ascii="Arial" w:hAnsi="Arial" w:cs="Arial"/>
          <w:i/>
          <w:iCs/>
          <w:sz w:val="32"/>
          <w:szCs w:val="32"/>
        </w:rPr>
      </w:pPr>
      <w:r w:rsidRPr="00202047">
        <w:rPr>
          <w:rFonts w:ascii="Arial" w:hAnsi="Arial" w:cs="Arial"/>
          <w:i/>
          <w:iCs/>
          <w:sz w:val="32"/>
          <w:szCs w:val="32"/>
        </w:rPr>
        <w:t>To enable organisations to improve the health of Londoners by tackling poverty and social isolation.</w:t>
      </w:r>
    </w:p>
    <w:p w14:paraId="5A30E3BB" w14:textId="77777777" w:rsidR="00A91435" w:rsidRPr="00202047" w:rsidRDefault="00A91435" w:rsidP="00A91435">
      <w:pPr>
        <w:rPr>
          <w:rFonts w:ascii="Arial" w:hAnsi="Arial" w:cs="Arial"/>
          <w:i/>
          <w:iCs/>
          <w:sz w:val="32"/>
          <w:szCs w:val="32"/>
        </w:rPr>
      </w:pPr>
    </w:p>
    <w:p w14:paraId="230762A3" w14:textId="77777777" w:rsidR="00A91435" w:rsidRPr="00633A45" w:rsidRDefault="00A91435" w:rsidP="00A91435">
      <w:pPr>
        <w:rPr>
          <w:rFonts w:ascii="Arial" w:hAnsi="Arial" w:cs="Arial"/>
          <w:b/>
          <w:bCs/>
          <w:sz w:val="36"/>
          <w:szCs w:val="36"/>
        </w:rPr>
      </w:pPr>
      <w:r w:rsidRPr="00633A45">
        <w:rPr>
          <w:rFonts w:ascii="Arial" w:hAnsi="Arial" w:cs="Arial"/>
          <w:b/>
          <w:bCs/>
          <w:sz w:val="36"/>
          <w:szCs w:val="36"/>
        </w:rPr>
        <w:t>4. Main Grants Programme</w:t>
      </w:r>
    </w:p>
    <w:p w14:paraId="4F16BB9A" w14:textId="77777777" w:rsidR="00A91435" w:rsidRDefault="00A91435" w:rsidP="00A91435">
      <w:pPr>
        <w:rPr>
          <w:rFonts w:ascii="Arial" w:hAnsi="Arial" w:cs="Arial"/>
          <w:sz w:val="28"/>
          <w:szCs w:val="28"/>
        </w:rPr>
      </w:pPr>
    </w:p>
    <w:p w14:paraId="6D5FD5E3" w14:textId="209D56C6" w:rsidR="00A91435" w:rsidRDefault="00A91435" w:rsidP="00A91435">
      <w:pPr>
        <w:rPr>
          <w:rFonts w:ascii="Arial" w:hAnsi="Arial" w:cs="Arial"/>
          <w:b/>
          <w:bCs/>
          <w:sz w:val="28"/>
          <w:szCs w:val="28"/>
        </w:rPr>
      </w:pPr>
      <w:r w:rsidRPr="00A91435">
        <w:rPr>
          <w:rFonts w:ascii="Arial" w:hAnsi="Arial" w:cs="Arial"/>
          <w:b/>
          <w:bCs/>
          <w:sz w:val="28"/>
          <w:szCs w:val="28"/>
        </w:rPr>
        <w:t>Funding Available</w:t>
      </w:r>
    </w:p>
    <w:p w14:paraId="60D9FC28" w14:textId="77777777" w:rsidR="00633A45" w:rsidRPr="00A91435" w:rsidRDefault="00633A45" w:rsidP="00A91435">
      <w:pPr>
        <w:rPr>
          <w:rFonts w:ascii="Arial" w:hAnsi="Arial" w:cs="Arial"/>
          <w:b/>
          <w:bCs/>
          <w:sz w:val="28"/>
          <w:szCs w:val="28"/>
        </w:rPr>
      </w:pPr>
    </w:p>
    <w:p w14:paraId="109D5B08" w14:textId="77777777" w:rsidR="00A91435" w:rsidRPr="00A91435" w:rsidRDefault="00A91435" w:rsidP="00A91435">
      <w:pPr>
        <w:numPr>
          <w:ilvl w:val="0"/>
          <w:numId w:val="24"/>
        </w:numPr>
        <w:rPr>
          <w:rFonts w:ascii="Arial" w:hAnsi="Arial" w:cs="Arial"/>
          <w:sz w:val="28"/>
          <w:szCs w:val="28"/>
        </w:rPr>
      </w:pPr>
      <w:r w:rsidRPr="00A91435">
        <w:rPr>
          <w:rFonts w:ascii="Arial" w:hAnsi="Arial" w:cs="Arial"/>
          <w:sz w:val="28"/>
          <w:szCs w:val="28"/>
        </w:rPr>
        <w:t>Maximum grant: £10,000 per year</w:t>
      </w:r>
    </w:p>
    <w:p w14:paraId="7FB9F53B" w14:textId="5B52B24F" w:rsidR="00A91435" w:rsidRPr="00A91435" w:rsidRDefault="00A91435" w:rsidP="00A91435">
      <w:pPr>
        <w:numPr>
          <w:ilvl w:val="0"/>
          <w:numId w:val="24"/>
        </w:numPr>
        <w:rPr>
          <w:rFonts w:ascii="Arial" w:hAnsi="Arial" w:cs="Arial"/>
          <w:sz w:val="28"/>
          <w:szCs w:val="28"/>
        </w:rPr>
      </w:pPr>
      <w:r w:rsidRPr="00A91435">
        <w:rPr>
          <w:rFonts w:ascii="Arial" w:hAnsi="Arial" w:cs="Arial"/>
          <w:sz w:val="28"/>
          <w:szCs w:val="28"/>
        </w:rPr>
        <w:t>Grant duration: 12</w:t>
      </w:r>
      <w:r>
        <w:rPr>
          <w:rFonts w:ascii="Arial" w:hAnsi="Arial" w:cs="Arial"/>
          <w:sz w:val="28"/>
          <w:szCs w:val="28"/>
        </w:rPr>
        <w:t>-</w:t>
      </w:r>
      <w:r w:rsidRPr="00A91435">
        <w:rPr>
          <w:rFonts w:ascii="Arial" w:hAnsi="Arial" w:cs="Arial"/>
          <w:sz w:val="28"/>
          <w:szCs w:val="28"/>
        </w:rPr>
        <w:t>36 months (1</w:t>
      </w:r>
      <w:r>
        <w:rPr>
          <w:rFonts w:ascii="Arial" w:hAnsi="Arial" w:cs="Arial"/>
          <w:sz w:val="28"/>
          <w:szCs w:val="28"/>
        </w:rPr>
        <w:t>-</w:t>
      </w:r>
      <w:r w:rsidRPr="00A91435">
        <w:rPr>
          <w:rFonts w:ascii="Arial" w:hAnsi="Arial" w:cs="Arial"/>
          <w:sz w:val="28"/>
          <w:szCs w:val="28"/>
        </w:rPr>
        <w:t>3 years)</w:t>
      </w:r>
    </w:p>
    <w:p w14:paraId="1C01C289" w14:textId="77777777" w:rsidR="00A91435" w:rsidRPr="00A91435" w:rsidRDefault="00A91435" w:rsidP="00A91435">
      <w:pPr>
        <w:numPr>
          <w:ilvl w:val="0"/>
          <w:numId w:val="24"/>
        </w:numPr>
        <w:rPr>
          <w:rFonts w:ascii="Arial" w:hAnsi="Arial" w:cs="Arial"/>
          <w:sz w:val="28"/>
          <w:szCs w:val="28"/>
        </w:rPr>
      </w:pPr>
      <w:r w:rsidRPr="00A91435">
        <w:rPr>
          <w:rFonts w:ascii="Arial" w:hAnsi="Arial" w:cs="Arial"/>
          <w:sz w:val="28"/>
          <w:szCs w:val="28"/>
        </w:rPr>
        <w:t xml:space="preserve">Eligible costs: </w:t>
      </w:r>
    </w:p>
    <w:p w14:paraId="0A90BD0B" w14:textId="77777777" w:rsidR="00A91435" w:rsidRPr="00A91435" w:rsidRDefault="00A91435" w:rsidP="00A91435">
      <w:pPr>
        <w:numPr>
          <w:ilvl w:val="1"/>
          <w:numId w:val="24"/>
        </w:numPr>
        <w:rPr>
          <w:rFonts w:ascii="Arial" w:hAnsi="Arial" w:cs="Arial"/>
          <w:sz w:val="28"/>
          <w:szCs w:val="28"/>
        </w:rPr>
      </w:pPr>
      <w:r w:rsidRPr="00A91435">
        <w:rPr>
          <w:rFonts w:ascii="Arial" w:hAnsi="Arial" w:cs="Arial"/>
          <w:sz w:val="28"/>
          <w:szCs w:val="28"/>
        </w:rPr>
        <w:t>Core costs</w:t>
      </w:r>
    </w:p>
    <w:p w14:paraId="6DB0F61B" w14:textId="77777777" w:rsidR="00A91435" w:rsidRPr="00A91435" w:rsidRDefault="00A91435" w:rsidP="00A91435">
      <w:pPr>
        <w:numPr>
          <w:ilvl w:val="1"/>
          <w:numId w:val="24"/>
        </w:numPr>
        <w:rPr>
          <w:rFonts w:ascii="Arial" w:hAnsi="Arial" w:cs="Arial"/>
          <w:sz w:val="28"/>
          <w:szCs w:val="28"/>
        </w:rPr>
      </w:pPr>
      <w:r w:rsidRPr="00A91435">
        <w:rPr>
          <w:rFonts w:ascii="Arial" w:hAnsi="Arial" w:cs="Arial"/>
          <w:sz w:val="28"/>
          <w:szCs w:val="28"/>
        </w:rPr>
        <w:t>Unrestricted costs</w:t>
      </w:r>
    </w:p>
    <w:p w14:paraId="38DE62F8" w14:textId="77777777" w:rsidR="00A91435" w:rsidRPr="00A91435" w:rsidRDefault="00A91435" w:rsidP="00A91435">
      <w:pPr>
        <w:numPr>
          <w:ilvl w:val="1"/>
          <w:numId w:val="24"/>
        </w:numPr>
        <w:rPr>
          <w:rFonts w:ascii="Arial" w:hAnsi="Arial" w:cs="Arial"/>
          <w:sz w:val="28"/>
          <w:szCs w:val="28"/>
        </w:rPr>
      </w:pPr>
      <w:r w:rsidRPr="00A91435">
        <w:rPr>
          <w:rFonts w:ascii="Arial" w:hAnsi="Arial" w:cs="Arial"/>
          <w:sz w:val="28"/>
          <w:szCs w:val="28"/>
        </w:rPr>
        <w:t>Project development costs</w:t>
      </w:r>
    </w:p>
    <w:p w14:paraId="468792FE" w14:textId="77777777" w:rsidR="00A91435" w:rsidRPr="00A91435" w:rsidRDefault="00A91435" w:rsidP="00A91435">
      <w:pPr>
        <w:numPr>
          <w:ilvl w:val="1"/>
          <w:numId w:val="24"/>
        </w:numPr>
        <w:rPr>
          <w:rFonts w:ascii="Arial" w:hAnsi="Arial" w:cs="Arial"/>
          <w:sz w:val="28"/>
          <w:szCs w:val="28"/>
        </w:rPr>
      </w:pPr>
      <w:r w:rsidRPr="00A91435">
        <w:rPr>
          <w:rFonts w:ascii="Arial" w:hAnsi="Arial" w:cs="Arial"/>
          <w:sz w:val="28"/>
          <w:szCs w:val="28"/>
        </w:rPr>
        <w:t>Project delivery costs (existing or new projects)</w:t>
      </w:r>
    </w:p>
    <w:p w14:paraId="5A1EFE60" w14:textId="437E3C2B" w:rsidR="00A91435" w:rsidRPr="00BF39B3" w:rsidRDefault="00A91435" w:rsidP="00A91435">
      <w:pPr>
        <w:rPr>
          <w:rFonts w:ascii="Arial" w:hAnsi="Arial" w:cs="Arial"/>
          <w:b/>
          <w:bCs/>
          <w:sz w:val="28"/>
          <w:szCs w:val="28"/>
        </w:rPr>
      </w:pPr>
    </w:p>
    <w:p w14:paraId="72119C7D" w14:textId="77777777" w:rsidR="00A91435" w:rsidRPr="00BF39B3" w:rsidRDefault="00A91435" w:rsidP="00A91435">
      <w:pPr>
        <w:rPr>
          <w:rFonts w:ascii="Arial" w:hAnsi="Arial" w:cs="Arial"/>
          <w:b/>
          <w:bCs/>
          <w:sz w:val="28"/>
          <w:szCs w:val="28"/>
        </w:rPr>
      </w:pPr>
      <w:r w:rsidRPr="00BF39B3">
        <w:rPr>
          <w:rFonts w:ascii="Arial" w:hAnsi="Arial" w:cs="Arial"/>
          <w:b/>
          <w:bCs/>
          <w:sz w:val="28"/>
          <w:szCs w:val="28"/>
        </w:rPr>
        <w:t>Who We Fund</w:t>
      </w:r>
    </w:p>
    <w:p w14:paraId="44D6A294" w14:textId="77777777" w:rsidR="00BF39B3" w:rsidRDefault="00BF39B3" w:rsidP="00A91435">
      <w:pPr>
        <w:rPr>
          <w:rFonts w:ascii="Arial" w:hAnsi="Arial" w:cs="Arial"/>
          <w:sz w:val="28"/>
          <w:szCs w:val="28"/>
        </w:rPr>
      </w:pPr>
    </w:p>
    <w:p w14:paraId="28AD4BAA" w14:textId="5CD725EB" w:rsidR="00A91435" w:rsidRPr="00A91435" w:rsidRDefault="00A91435" w:rsidP="00A91435">
      <w:pPr>
        <w:rPr>
          <w:rFonts w:ascii="Arial" w:hAnsi="Arial" w:cs="Arial"/>
          <w:sz w:val="28"/>
          <w:szCs w:val="28"/>
        </w:rPr>
      </w:pPr>
      <w:r w:rsidRPr="00A91435">
        <w:rPr>
          <w:rFonts w:ascii="Arial" w:hAnsi="Arial" w:cs="Arial"/>
          <w:sz w:val="28"/>
          <w:szCs w:val="28"/>
        </w:rPr>
        <w:t>We fund registered charities that:</w:t>
      </w:r>
    </w:p>
    <w:p w14:paraId="1B3C9419" w14:textId="77777777" w:rsidR="00A91435" w:rsidRPr="00A91435" w:rsidRDefault="00A91435" w:rsidP="00A91435">
      <w:pPr>
        <w:numPr>
          <w:ilvl w:val="0"/>
          <w:numId w:val="25"/>
        </w:numPr>
        <w:rPr>
          <w:rFonts w:ascii="Arial" w:hAnsi="Arial" w:cs="Arial"/>
          <w:sz w:val="28"/>
          <w:szCs w:val="28"/>
        </w:rPr>
      </w:pPr>
      <w:r w:rsidRPr="00A91435">
        <w:rPr>
          <w:rFonts w:ascii="Arial" w:hAnsi="Arial" w:cs="Arial"/>
          <w:sz w:val="28"/>
          <w:szCs w:val="28"/>
        </w:rPr>
        <w:t>Are based and operate exclusively in London.</w:t>
      </w:r>
    </w:p>
    <w:p w14:paraId="7E0A46AA" w14:textId="77777777" w:rsidR="00A91435" w:rsidRPr="00A91435" w:rsidRDefault="00A91435" w:rsidP="00A91435">
      <w:pPr>
        <w:numPr>
          <w:ilvl w:val="0"/>
          <w:numId w:val="25"/>
        </w:numPr>
        <w:rPr>
          <w:rFonts w:ascii="Arial" w:hAnsi="Arial" w:cs="Arial"/>
          <w:sz w:val="28"/>
          <w:szCs w:val="28"/>
        </w:rPr>
      </w:pPr>
      <w:r w:rsidRPr="00A91435">
        <w:rPr>
          <w:rFonts w:ascii="Arial" w:hAnsi="Arial" w:cs="Arial"/>
          <w:sz w:val="28"/>
          <w:szCs w:val="28"/>
        </w:rPr>
        <w:lastRenderedPageBreak/>
        <w:t xml:space="preserve">Have an annual income of </w:t>
      </w:r>
      <w:r w:rsidRPr="00BF39B3">
        <w:rPr>
          <w:rFonts w:ascii="Arial" w:hAnsi="Arial" w:cs="Arial"/>
          <w:b/>
          <w:bCs/>
          <w:sz w:val="28"/>
          <w:szCs w:val="28"/>
        </w:rPr>
        <w:t>£500,000 or less</w:t>
      </w:r>
      <w:r w:rsidRPr="00A91435">
        <w:rPr>
          <w:rFonts w:ascii="Arial" w:hAnsi="Arial" w:cs="Arial"/>
          <w:sz w:val="28"/>
          <w:szCs w:val="28"/>
        </w:rPr>
        <w:t xml:space="preserve"> according to their most recently published accounts.</w:t>
      </w:r>
    </w:p>
    <w:p w14:paraId="6B45E1D0" w14:textId="77777777" w:rsidR="00A91435" w:rsidRPr="00A91435" w:rsidRDefault="00A91435" w:rsidP="00A91435">
      <w:pPr>
        <w:numPr>
          <w:ilvl w:val="0"/>
          <w:numId w:val="25"/>
        </w:numPr>
        <w:rPr>
          <w:rFonts w:ascii="Arial" w:hAnsi="Arial" w:cs="Arial"/>
          <w:sz w:val="28"/>
          <w:szCs w:val="28"/>
        </w:rPr>
      </w:pPr>
      <w:r w:rsidRPr="00A91435">
        <w:rPr>
          <w:rFonts w:ascii="Arial" w:hAnsi="Arial" w:cs="Arial"/>
          <w:sz w:val="28"/>
          <w:szCs w:val="28"/>
        </w:rPr>
        <w:t xml:space="preserve">Provide information and advice relating to: </w:t>
      </w:r>
    </w:p>
    <w:p w14:paraId="72F4E4B7" w14:textId="77777777" w:rsidR="00A91435" w:rsidRPr="00A91435" w:rsidRDefault="00A91435" w:rsidP="00A91435">
      <w:pPr>
        <w:numPr>
          <w:ilvl w:val="1"/>
          <w:numId w:val="25"/>
        </w:numPr>
        <w:rPr>
          <w:rFonts w:ascii="Arial" w:hAnsi="Arial" w:cs="Arial"/>
          <w:sz w:val="28"/>
          <w:szCs w:val="28"/>
        </w:rPr>
      </w:pPr>
      <w:r w:rsidRPr="00A91435">
        <w:rPr>
          <w:rFonts w:ascii="Arial" w:hAnsi="Arial" w:cs="Arial"/>
          <w:sz w:val="28"/>
          <w:szCs w:val="28"/>
        </w:rPr>
        <w:t>Housing</w:t>
      </w:r>
    </w:p>
    <w:p w14:paraId="37F73FEF" w14:textId="77777777" w:rsidR="00A91435" w:rsidRPr="00A91435" w:rsidRDefault="00A91435" w:rsidP="00A91435">
      <w:pPr>
        <w:numPr>
          <w:ilvl w:val="1"/>
          <w:numId w:val="25"/>
        </w:numPr>
        <w:rPr>
          <w:rFonts w:ascii="Arial" w:hAnsi="Arial" w:cs="Arial"/>
          <w:sz w:val="28"/>
          <w:szCs w:val="28"/>
        </w:rPr>
      </w:pPr>
      <w:r w:rsidRPr="00A91435">
        <w:rPr>
          <w:rFonts w:ascii="Arial" w:hAnsi="Arial" w:cs="Arial"/>
          <w:sz w:val="28"/>
          <w:szCs w:val="28"/>
        </w:rPr>
        <w:t>Welfare benefits</w:t>
      </w:r>
    </w:p>
    <w:p w14:paraId="235C8C9E" w14:textId="77777777" w:rsidR="00A91435" w:rsidRPr="00A91435" w:rsidRDefault="00A91435" w:rsidP="00A91435">
      <w:pPr>
        <w:numPr>
          <w:ilvl w:val="1"/>
          <w:numId w:val="25"/>
        </w:numPr>
        <w:rPr>
          <w:rFonts w:ascii="Arial" w:hAnsi="Arial" w:cs="Arial"/>
          <w:sz w:val="28"/>
          <w:szCs w:val="28"/>
        </w:rPr>
      </w:pPr>
      <w:r w:rsidRPr="00A91435">
        <w:rPr>
          <w:rFonts w:ascii="Arial" w:hAnsi="Arial" w:cs="Arial"/>
          <w:sz w:val="28"/>
          <w:szCs w:val="28"/>
        </w:rPr>
        <w:t>Immigration</w:t>
      </w:r>
    </w:p>
    <w:p w14:paraId="308B463E" w14:textId="77777777" w:rsidR="00A91435" w:rsidRPr="00A91435" w:rsidRDefault="00A91435" w:rsidP="00A91435">
      <w:pPr>
        <w:numPr>
          <w:ilvl w:val="1"/>
          <w:numId w:val="25"/>
        </w:numPr>
        <w:rPr>
          <w:rFonts w:ascii="Arial" w:hAnsi="Arial" w:cs="Arial"/>
          <w:sz w:val="28"/>
          <w:szCs w:val="28"/>
        </w:rPr>
      </w:pPr>
      <w:r w:rsidRPr="00A91435">
        <w:rPr>
          <w:rFonts w:ascii="Arial" w:hAnsi="Arial" w:cs="Arial"/>
          <w:sz w:val="28"/>
          <w:szCs w:val="28"/>
        </w:rPr>
        <w:t>Debt</w:t>
      </w:r>
    </w:p>
    <w:p w14:paraId="6A127EE1" w14:textId="77777777" w:rsidR="00A91435" w:rsidRPr="00A91435" w:rsidRDefault="00A91435" w:rsidP="00A91435">
      <w:pPr>
        <w:numPr>
          <w:ilvl w:val="1"/>
          <w:numId w:val="25"/>
        </w:numPr>
        <w:rPr>
          <w:rFonts w:ascii="Arial" w:hAnsi="Arial" w:cs="Arial"/>
          <w:sz w:val="28"/>
          <w:szCs w:val="28"/>
        </w:rPr>
      </w:pPr>
      <w:r w:rsidRPr="00A91435">
        <w:rPr>
          <w:rFonts w:ascii="Arial" w:hAnsi="Arial" w:cs="Arial"/>
          <w:sz w:val="28"/>
          <w:szCs w:val="28"/>
        </w:rPr>
        <w:t>Community care</w:t>
      </w:r>
    </w:p>
    <w:p w14:paraId="629A6D14" w14:textId="77777777" w:rsidR="00A91435" w:rsidRPr="00A91435" w:rsidRDefault="00A91435" w:rsidP="00A91435">
      <w:pPr>
        <w:numPr>
          <w:ilvl w:val="0"/>
          <w:numId w:val="25"/>
        </w:numPr>
        <w:rPr>
          <w:rFonts w:ascii="Arial" w:hAnsi="Arial" w:cs="Arial"/>
          <w:sz w:val="28"/>
          <w:szCs w:val="28"/>
        </w:rPr>
      </w:pPr>
      <w:r w:rsidRPr="00A91435">
        <w:rPr>
          <w:rFonts w:ascii="Arial" w:hAnsi="Arial" w:cs="Arial"/>
          <w:sz w:val="28"/>
          <w:szCs w:val="28"/>
        </w:rPr>
        <w:t>Deliver services that address social isolation.</w:t>
      </w:r>
    </w:p>
    <w:p w14:paraId="59579552" w14:textId="77777777" w:rsidR="00A91435" w:rsidRPr="00A91435" w:rsidRDefault="00A91435" w:rsidP="00A91435">
      <w:pPr>
        <w:numPr>
          <w:ilvl w:val="0"/>
          <w:numId w:val="25"/>
        </w:numPr>
        <w:rPr>
          <w:rFonts w:ascii="Arial" w:hAnsi="Arial" w:cs="Arial"/>
          <w:sz w:val="28"/>
          <w:szCs w:val="28"/>
        </w:rPr>
      </w:pPr>
      <w:r w:rsidRPr="00A91435">
        <w:rPr>
          <w:rFonts w:ascii="Arial" w:hAnsi="Arial" w:cs="Arial"/>
          <w:sz w:val="28"/>
          <w:szCs w:val="28"/>
        </w:rPr>
        <w:t>Primarily support beneficiaries aged 18 and over.</w:t>
      </w:r>
    </w:p>
    <w:p w14:paraId="10084AB3" w14:textId="77777777" w:rsidR="00A91435" w:rsidRPr="00A91435" w:rsidRDefault="00A91435" w:rsidP="00A91435">
      <w:pPr>
        <w:numPr>
          <w:ilvl w:val="0"/>
          <w:numId w:val="25"/>
        </w:numPr>
        <w:rPr>
          <w:rFonts w:ascii="Arial" w:hAnsi="Arial" w:cs="Arial"/>
          <w:sz w:val="28"/>
          <w:szCs w:val="28"/>
        </w:rPr>
      </w:pPr>
      <w:r w:rsidRPr="00A91435">
        <w:rPr>
          <w:rFonts w:ascii="Arial" w:hAnsi="Arial" w:cs="Arial"/>
          <w:sz w:val="28"/>
          <w:szCs w:val="28"/>
        </w:rPr>
        <w:t>Hold unrestricted reserves equivalent to at least three months and no more than nine months of operating expenditure.</w:t>
      </w:r>
    </w:p>
    <w:p w14:paraId="29267BB0" w14:textId="77777777" w:rsidR="00A91435" w:rsidRPr="00A91435" w:rsidRDefault="00A91435" w:rsidP="00A91435">
      <w:pPr>
        <w:numPr>
          <w:ilvl w:val="0"/>
          <w:numId w:val="25"/>
        </w:numPr>
        <w:rPr>
          <w:rFonts w:ascii="Arial" w:hAnsi="Arial" w:cs="Arial"/>
          <w:sz w:val="28"/>
          <w:szCs w:val="28"/>
        </w:rPr>
      </w:pPr>
      <w:r w:rsidRPr="00A91435">
        <w:rPr>
          <w:rFonts w:ascii="Arial" w:hAnsi="Arial" w:cs="Arial"/>
          <w:sz w:val="28"/>
          <w:szCs w:val="28"/>
        </w:rPr>
        <w:t>Have not been declined funding by London Catalyst within the previous 12 months.</w:t>
      </w:r>
    </w:p>
    <w:p w14:paraId="4463CD6E" w14:textId="77777777" w:rsidR="00A91435" w:rsidRPr="00A91435" w:rsidRDefault="00A91435" w:rsidP="00A91435">
      <w:pPr>
        <w:numPr>
          <w:ilvl w:val="0"/>
          <w:numId w:val="25"/>
        </w:numPr>
        <w:rPr>
          <w:rFonts w:ascii="Arial" w:hAnsi="Arial" w:cs="Arial"/>
          <w:sz w:val="28"/>
          <w:szCs w:val="28"/>
        </w:rPr>
      </w:pPr>
      <w:r w:rsidRPr="00A91435">
        <w:rPr>
          <w:rFonts w:ascii="Arial" w:hAnsi="Arial" w:cs="Arial"/>
          <w:sz w:val="28"/>
          <w:szCs w:val="28"/>
        </w:rPr>
        <w:t>Have submitted any outstanding monitoring reports for previous London Catalyst grants.</w:t>
      </w:r>
    </w:p>
    <w:p w14:paraId="43CCBB2B" w14:textId="77777777" w:rsidR="00A91435" w:rsidRPr="00A91435" w:rsidRDefault="00A91435" w:rsidP="00A91435">
      <w:pPr>
        <w:numPr>
          <w:ilvl w:val="0"/>
          <w:numId w:val="25"/>
        </w:numPr>
        <w:rPr>
          <w:rFonts w:ascii="Arial" w:hAnsi="Arial" w:cs="Arial"/>
          <w:sz w:val="28"/>
          <w:szCs w:val="28"/>
        </w:rPr>
      </w:pPr>
      <w:r w:rsidRPr="00A91435">
        <w:rPr>
          <w:rFonts w:ascii="Arial" w:hAnsi="Arial" w:cs="Arial"/>
          <w:sz w:val="28"/>
          <w:szCs w:val="28"/>
        </w:rPr>
        <w:t>Are applying for an appropriate level of funding. Organisations new to London Catalyst, or start-up charities, are encouraged to apply for a one-year grant before seeking multi-year funding.</w:t>
      </w:r>
    </w:p>
    <w:p w14:paraId="0B7F580B" w14:textId="77777777" w:rsidR="00BF39B3" w:rsidRDefault="00BF39B3" w:rsidP="00A91435">
      <w:pPr>
        <w:rPr>
          <w:rFonts w:ascii="Arial" w:hAnsi="Arial" w:cs="Arial"/>
          <w:sz w:val="28"/>
          <w:szCs w:val="28"/>
        </w:rPr>
      </w:pPr>
    </w:p>
    <w:p w14:paraId="20354208" w14:textId="7927EB6B" w:rsidR="00A91435" w:rsidRDefault="00A91435" w:rsidP="00A91435">
      <w:pPr>
        <w:rPr>
          <w:rFonts w:ascii="Arial" w:hAnsi="Arial" w:cs="Arial"/>
          <w:b/>
          <w:bCs/>
          <w:sz w:val="28"/>
          <w:szCs w:val="28"/>
        </w:rPr>
      </w:pPr>
      <w:r w:rsidRPr="00BF39B3">
        <w:rPr>
          <w:rFonts w:ascii="Arial" w:hAnsi="Arial" w:cs="Arial"/>
          <w:b/>
          <w:bCs/>
          <w:sz w:val="28"/>
          <w:szCs w:val="28"/>
        </w:rPr>
        <w:t>We Do Not Fund</w:t>
      </w:r>
    </w:p>
    <w:p w14:paraId="3ACC06F8" w14:textId="77777777" w:rsidR="00633A45" w:rsidRPr="00BF39B3" w:rsidRDefault="00633A45" w:rsidP="00A91435">
      <w:pPr>
        <w:rPr>
          <w:rFonts w:ascii="Arial" w:hAnsi="Arial" w:cs="Arial"/>
          <w:b/>
          <w:bCs/>
          <w:sz w:val="28"/>
          <w:szCs w:val="28"/>
        </w:rPr>
      </w:pPr>
    </w:p>
    <w:p w14:paraId="3632E57A" w14:textId="77777777" w:rsidR="00A91435" w:rsidRPr="00A91435" w:rsidRDefault="00A91435" w:rsidP="00A91435">
      <w:pPr>
        <w:numPr>
          <w:ilvl w:val="0"/>
          <w:numId w:val="26"/>
        </w:numPr>
        <w:rPr>
          <w:rFonts w:ascii="Arial" w:hAnsi="Arial" w:cs="Arial"/>
          <w:sz w:val="28"/>
          <w:szCs w:val="28"/>
        </w:rPr>
      </w:pPr>
      <w:r w:rsidRPr="00A91435">
        <w:rPr>
          <w:rFonts w:ascii="Arial" w:hAnsi="Arial" w:cs="Arial"/>
          <w:sz w:val="28"/>
          <w:szCs w:val="28"/>
        </w:rPr>
        <w:t>Schools, colleges, universities, after-school clubs or holiday activity programmes.</w:t>
      </w:r>
    </w:p>
    <w:p w14:paraId="599A587A" w14:textId="77777777" w:rsidR="00A91435" w:rsidRPr="00A91435" w:rsidRDefault="00A91435" w:rsidP="00A91435">
      <w:pPr>
        <w:numPr>
          <w:ilvl w:val="0"/>
          <w:numId w:val="26"/>
        </w:numPr>
        <w:rPr>
          <w:rFonts w:ascii="Arial" w:hAnsi="Arial" w:cs="Arial"/>
          <w:sz w:val="28"/>
          <w:szCs w:val="28"/>
        </w:rPr>
      </w:pPr>
      <w:r w:rsidRPr="00A91435">
        <w:rPr>
          <w:rFonts w:ascii="Arial" w:hAnsi="Arial" w:cs="Arial"/>
          <w:sz w:val="28"/>
          <w:szCs w:val="28"/>
        </w:rPr>
        <w:t>Statutory bodies, including local authorities and NHS organisations.</w:t>
      </w:r>
    </w:p>
    <w:p w14:paraId="11413463" w14:textId="77777777" w:rsidR="00A91435" w:rsidRPr="00A91435" w:rsidRDefault="00A91435" w:rsidP="00A91435">
      <w:pPr>
        <w:numPr>
          <w:ilvl w:val="0"/>
          <w:numId w:val="26"/>
        </w:numPr>
        <w:rPr>
          <w:rFonts w:ascii="Arial" w:hAnsi="Arial" w:cs="Arial"/>
          <w:sz w:val="28"/>
          <w:szCs w:val="28"/>
        </w:rPr>
      </w:pPr>
      <w:r w:rsidRPr="00A91435">
        <w:rPr>
          <w:rFonts w:ascii="Arial" w:hAnsi="Arial" w:cs="Arial"/>
          <w:sz w:val="28"/>
          <w:szCs w:val="28"/>
        </w:rPr>
        <w:t>Individuals.</w:t>
      </w:r>
    </w:p>
    <w:p w14:paraId="0D837B4E" w14:textId="2F614E54" w:rsidR="00A91435" w:rsidRDefault="00A91435" w:rsidP="00A91435">
      <w:pPr>
        <w:rPr>
          <w:rFonts w:ascii="Arial" w:hAnsi="Arial" w:cs="Arial"/>
          <w:sz w:val="28"/>
          <w:szCs w:val="28"/>
        </w:rPr>
      </w:pPr>
    </w:p>
    <w:p w14:paraId="711D7A78" w14:textId="77777777" w:rsidR="00BF39B3" w:rsidRPr="00A91435" w:rsidRDefault="00BF39B3" w:rsidP="00A91435">
      <w:pPr>
        <w:rPr>
          <w:rFonts w:ascii="Arial" w:hAnsi="Arial" w:cs="Arial"/>
          <w:sz w:val="28"/>
          <w:szCs w:val="28"/>
        </w:rPr>
      </w:pPr>
    </w:p>
    <w:p w14:paraId="081E21CD" w14:textId="77777777" w:rsidR="00A91435" w:rsidRPr="00633A45" w:rsidRDefault="00A91435" w:rsidP="00A91435">
      <w:pPr>
        <w:rPr>
          <w:rFonts w:ascii="Arial" w:hAnsi="Arial" w:cs="Arial"/>
          <w:b/>
          <w:bCs/>
          <w:sz w:val="36"/>
          <w:szCs w:val="36"/>
        </w:rPr>
      </w:pPr>
      <w:r w:rsidRPr="00633A45">
        <w:rPr>
          <w:rFonts w:ascii="Arial" w:hAnsi="Arial" w:cs="Arial"/>
          <w:b/>
          <w:bCs/>
          <w:sz w:val="36"/>
          <w:szCs w:val="36"/>
        </w:rPr>
        <w:t>5. Hardship Grants Programme</w:t>
      </w:r>
    </w:p>
    <w:p w14:paraId="23CC2C23" w14:textId="77777777" w:rsidR="00BF39B3" w:rsidRDefault="00BF39B3" w:rsidP="00A91435">
      <w:pPr>
        <w:rPr>
          <w:rFonts w:ascii="Arial" w:hAnsi="Arial" w:cs="Arial"/>
          <w:sz w:val="28"/>
          <w:szCs w:val="28"/>
        </w:rPr>
      </w:pPr>
    </w:p>
    <w:p w14:paraId="07036D5F" w14:textId="12F03273" w:rsidR="00A91435" w:rsidRPr="00BF39B3" w:rsidRDefault="00A91435" w:rsidP="00A91435">
      <w:pPr>
        <w:rPr>
          <w:rFonts w:ascii="Arial" w:hAnsi="Arial" w:cs="Arial"/>
          <w:b/>
          <w:bCs/>
          <w:sz w:val="28"/>
          <w:szCs w:val="28"/>
        </w:rPr>
      </w:pPr>
      <w:r w:rsidRPr="00BF39B3">
        <w:rPr>
          <w:rFonts w:ascii="Arial" w:hAnsi="Arial" w:cs="Arial"/>
          <w:b/>
          <w:bCs/>
          <w:sz w:val="28"/>
          <w:szCs w:val="28"/>
        </w:rPr>
        <w:t>Funding Available</w:t>
      </w:r>
    </w:p>
    <w:p w14:paraId="29879C52" w14:textId="77777777" w:rsidR="00A91435" w:rsidRPr="00A91435" w:rsidRDefault="00A91435" w:rsidP="00A91435">
      <w:pPr>
        <w:numPr>
          <w:ilvl w:val="0"/>
          <w:numId w:val="27"/>
        </w:numPr>
        <w:rPr>
          <w:rFonts w:ascii="Arial" w:hAnsi="Arial" w:cs="Arial"/>
          <w:sz w:val="28"/>
          <w:szCs w:val="28"/>
        </w:rPr>
      </w:pPr>
      <w:r w:rsidRPr="00A91435">
        <w:rPr>
          <w:rFonts w:ascii="Arial" w:hAnsi="Arial" w:cs="Arial"/>
          <w:sz w:val="28"/>
          <w:szCs w:val="28"/>
        </w:rPr>
        <w:t>Maximum grant: £2,000</w:t>
      </w:r>
    </w:p>
    <w:p w14:paraId="5284C237" w14:textId="77777777" w:rsidR="00A91435" w:rsidRPr="00A91435" w:rsidRDefault="00A91435" w:rsidP="00A91435">
      <w:pPr>
        <w:numPr>
          <w:ilvl w:val="0"/>
          <w:numId w:val="27"/>
        </w:numPr>
        <w:rPr>
          <w:rFonts w:ascii="Arial" w:hAnsi="Arial" w:cs="Arial"/>
          <w:sz w:val="28"/>
          <w:szCs w:val="28"/>
        </w:rPr>
      </w:pPr>
      <w:r w:rsidRPr="00A91435">
        <w:rPr>
          <w:rFonts w:ascii="Arial" w:hAnsi="Arial" w:cs="Arial"/>
          <w:sz w:val="28"/>
          <w:szCs w:val="28"/>
        </w:rPr>
        <w:t>Grant duration: Up to 12 months</w:t>
      </w:r>
    </w:p>
    <w:p w14:paraId="49889A5B" w14:textId="77777777" w:rsidR="00BF39B3" w:rsidRDefault="00BF39B3" w:rsidP="00A91435">
      <w:pPr>
        <w:rPr>
          <w:rFonts w:ascii="Arial" w:hAnsi="Arial" w:cs="Arial"/>
          <w:sz w:val="28"/>
          <w:szCs w:val="28"/>
        </w:rPr>
      </w:pPr>
    </w:p>
    <w:p w14:paraId="4A1B9C4F" w14:textId="6AC603B1" w:rsidR="00A91435" w:rsidRPr="00BF39B3" w:rsidRDefault="00A91435" w:rsidP="00A91435">
      <w:pPr>
        <w:rPr>
          <w:rFonts w:ascii="Arial" w:hAnsi="Arial" w:cs="Arial"/>
          <w:b/>
          <w:bCs/>
          <w:sz w:val="28"/>
          <w:szCs w:val="28"/>
        </w:rPr>
      </w:pPr>
      <w:r w:rsidRPr="00BF39B3">
        <w:rPr>
          <w:rFonts w:ascii="Arial" w:hAnsi="Arial" w:cs="Arial"/>
          <w:b/>
          <w:bCs/>
          <w:sz w:val="28"/>
          <w:szCs w:val="28"/>
        </w:rPr>
        <w:t>Eligible Costs</w:t>
      </w:r>
    </w:p>
    <w:p w14:paraId="204864DC" w14:textId="77777777" w:rsidR="00A91435" w:rsidRPr="00A91435" w:rsidRDefault="00A91435" w:rsidP="00A91435">
      <w:pPr>
        <w:rPr>
          <w:rFonts w:ascii="Arial" w:hAnsi="Arial" w:cs="Arial"/>
          <w:sz w:val="28"/>
          <w:szCs w:val="28"/>
        </w:rPr>
      </w:pPr>
      <w:r w:rsidRPr="00A91435">
        <w:rPr>
          <w:rFonts w:ascii="Arial" w:hAnsi="Arial" w:cs="Arial"/>
          <w:sz w:val="28"/>
          <w:szCs w:val="28"/>
        </w:rPr>
        <w:t>Funding can be used to provide small hardship payments to vulnerable beneficiaries. Awards are typically up to £50 per individual, although exceptions may be considered.</w:t>
      </w:r>
    </w:p>
    <w:p w14:paraId="5F14F49F" w14:textId="77777777" w:rsidR="00BF39B3" w:rsidRDefault="00BF39B3" w:rsidP="00A91435">
      <w:pPr>
        <w:rPr>
          <w:rFonts w:ascii="Arial" w:hAnsi="Arial" w:cs="Arial"/>
          <w:sz w:val="28"/>
          <w:szCs w:val="28"/>
        </w:rPr>
      </w:pPr>
    </w:p>
    <w:p w14:paraId="1451FD74" w14:textId="1896750B" w:rsidR="00A91435" w:rsidRPr="00BF39B3" w:rsidRDefault="00A91435" w:rsidP="00A91435">
      <w:pPr>
        <w:rPr>
          <w:rFonts w:ascii="Arial" w:hAnsi="Arial" w:cs="Arial"/>
          <w:b/>
          <w:bCs/>
          <w:sz w:val="28"/>
          <w:szCs w:val="28"/>
        </w:rPr>
      </w:pPr>
      <w:r w:rsidRPr="00BF39B3">
        <w:rPr>
          <w:rFonts w:ascii="Arial" w:hAnsi="Arial" w:cs="Arial"/>
          <w:b/>
          <w:bCs/>
          <w:sz w:val="28"/>
          <w:szCs w:val="28"/>
        </w:rPr>
        <w:t>Examples of eligible support include:</w:t>
      </w:r>
    </w:p>
    <w:p w14:paraId="28750117" w14:textId="77777777" w:rsidR="00A91435" w:rsidRPr="00A91435" w:rsidRDefault="00A91435" w:rsidP="00A91435">
      <w:pPr>
        <w:numPr>
          <w:ilvl w:val="0"/>
          <w:numId w:val="28"/>
        </w:numPr>
        <w:rPr>
          <w:rFonts w:ascii="Arial" w:hAnsi="Arial" w:cs="Arial"/>
          <w:sz w:val="28"/>
          <w:szCs w:val="28"/>
        </w:rPr>
      </w:pPr>
      <w:r w:rsidRPr="00A91435">
        <w:rPr>
          <w:rFonts w:ascii="Arial" w:hAnsi="Arial" w:cs="Arial"/>
          <w:sz w:val="28"/>
          <w:szCs w:val="28"/>
        </w:rPr>
        <w:t>Food and essential supplies</w:t>
      </w:r>
    </w:p>
    <w:p w14:paraId="2BB7A0CE" w14:textId="77777777" w:rsidR="00A91435" w:rsidRPr="00A91435" w:rsidRDefault="00A91435" w:rsidP="00A91435">
      <w:pPr>
        <w:numPr>
          <w:ilvl w:val="0"/>
          <w:numId w:val="28"/>
        </w:numPr>
        <w:rPr>
          <w:rFonts w:ascii="Arial" w:hAnsi="Arial" w:cs="Arial"/>
          <w:sz w:val="28"/>
          <w:szCs w:val="28"/>
        </w:rPr>
      </w:pPr>
      <w:r w:rsidRPr="00A91435">
        <w:rPr>
          <w:rFonts w:ascii="Arial" w:hAnsi="Arial" w:cs="Arial"/>
          <w:sz w:val="28"/>
          <w:szCs w:val="28"/>
        </w:rPr>
        <w:t>Travel costs</w:t>
      </w:r>
    </w:p>
    <w:p w14:paraId="3EA0C352" w14:textId="77777777" w:rsidR="00A91435" w:rsidRPr="00A91435" w:rsidRDefault="00A91435" w:rsidP="00A91435">
      <w:pPr>
        <w:numPr>
          <w:ilvl w:val="0"/>
          <w:numId w:val="28"/>
        </w:numPr>
        <w:rPr>
          <w:rFonts w:ascii="Arial" w:hAnsi="Arial" w:cs="Arial"/>
          <w:sz w:val="28"/>
          <w:szCs w:val="28"/>
        </w:rPr>
      </w:pPr>
      <w:r w:rsidRPr="00A91435">
        <w:rPr>
          <w:rFonts w:ascii="Arial" w:hAnsi="Arial" w:cs="Arial"/>
          <w:sz w:val="28"/>
          <w:szCs w:val="28"/>
        </w:rPr>
        <w:lastRenderedPageBreak/>
        <w:t>Temporary accommodation</w:t>
      </w:r>
    </w:p>
    <w:p w14:paraId="3871FB61" w14:textId="77777777" w:rsidR="00A91435" w:rsidRPr="00A91435" w:rsidRDefault="00A91435" w:rsidP="00A91435">
      <w:pPr>
        <w:numPr>
          <w:ilvl w:val="0"/>
          <w:numId w:val="28"/>
        </w:numPr>
        <w:rPr>
          <w:rFonts w:ascii="Arial" w:hAnsi="Arial" w:cs="Arial"/>
          <w:sz w:val="28"/>
          <w:szCs w:val="28"/>
        </w:rPr>
      </w:pPr>
      <w:r w:rsidRPr="00A91435">
        <w:rPr>
          <w:rFonts w:ascii="Arial" w:hAnsi="Arial" w:cs="Arial"/>
          <w:sz w:val="28"/>
          <w:szCs w:val="28"/>
        </w:rPr>
        <w:t>Personal care items (including medication and sanitary products)</w:t>
      </w:r>
    </w:p>
    <w:p w14:paraId="07C582DF" w14:textId="77777777" w:rsidR="00A91435" w:rsidRPr="00A91435" w:rsidRDefault="00A91435" w:rsidP="00A91435">
      <w:pPr>
        <w:numPr>
          <w:ilvl w:val="0"/>
          <w:numId w:val="28"/>
        </w:numPr>
        <w:rPr>
          <w:rFonts w:ascii="Arial" w:hAnsi="Arial" w:cs="Arial"/>
          <w:sz w:val="28"/>
          <w:szCs w:val="28"/>
        </w:rPr>
      </w:pPr>
      <w:r w:rsidRPr="00A91435">
        <w:rPr>
          <w:rFonts w:ascii="Arial" w:hAnsi="Arial" w:cs="Arial"/>
          <w:sz w:val="28"/>
          <w:szCs w:val="28"/>
        </w:rPr>
        <w:t>Mobile phone top-ups and SIM cards</w:t>
      </w:r>
    </w:p>
    <w:p w14:paraId="3F3A5531" w14:textId="77777777" w:rsidR="00A91435" w:rsidRPr="00A91435" w:rsidRDefault="00A91435" w:rsidP="00A91435">
      <w:pPr>
        <w:numPr>
          <w:ilvl w:val="0"/>
          <w:numId w:val="28"/>
        </w:numPr>
        <w:rPr>
          <w:rFonts w:ascii="Arial" w:hAnsi="Arial" w:cs="Arial"/>
          <w:sz w:val="28"/>
          <w:szCs w:val="28"/>
        </w:rPr>
      </w:pPr>
      <w:r w:rsidRPr="00A91435">
        <w:rPr>
          <w:rFonts w:ascii="Arial" w:hAnsi="Arial" w:cs="Arial"/>
          <w:sz w:val="28"/>
          <w:szCs w:val="28"/>
        </w:rPr>
        <w:t>Personal development opportunities</w:t>
      </w:r>
    </w:p>
    <w:p w14:paraId="3BE30AC6" w14:textId="77777777" w:rsidR="00A91435" w:rsidRPr="00A91435" w:rsidRDefault="00A91435" w:rsidP="00A91435">
      <w:pPr>
        <w:numPr>
          <w:ilvl w:val="0"/>
          <w:numId w:val="28"/>
        </w:numPr>
        <w:rPr>
          <w:rFonts w:ascii="Arial" w:hAnsi="Arial" w:cs="Arial"/>
          <w:sz w:val="28"/>
          <w:szCs w:val="28"/>
        </w:rPr>
      </w:pPr>
      <w:r w:rsidRPr="00A91435">
        <w:rPr>
          <w:rFonts w:ascii="Arial" w:hAnsi="Arial" w:cs="Arial"/>
          <w:sz w:val="28"/>
          <w:szCs w:val="28"/>
        </w:rPr>
        <w:t>Accessibility and support costs</w:t>
      </w:r>
    </w:p>
    <w:p w14:paraId="4F6A189C" w14:textId="7F690AC2" w:rsidR="00BF39B3" w:rsidRPr="00C15533" w:rsidRDefault="00A91435" w:rsidP="00A91435">
      <w:pPr>
        <w:numPr>
          <w:ilvl w:val="0"/>
          <w:numId w:val="28"/>
        </w:numPr>
        <w:rPr>
          <w:rFonts w:ascii="Arial" w:hAnsi="Arial" w:cs="Arial"/>
          <w:sz w:val="28"/>
          <w:szCs w:val="28"/>
        </w:rPr>
      </w:pPr>
      <w:r w:rsidRPr="00A91435">
        <w:rPr>
          <w:rFonts w:ascii="Arial" w:hAnsi="Arial" w:cs="Arial"/>
          <w:sz w:val="28"/>
          <w:szCs w:val="28"/>
        </w:rPr>
        <w:t>Essential household items</w:t>
      </w:r>
    </w:p>
    <w:p w14:paraId="6D2CA5CB" w14:textId="77777777" w:rsidR="00BF39B3" w:rsidRDefault="00BF39B3" w:rsidP="00A91435">
      <w:pPr>
        <w:rPr>
          <w:rFonts w:ascii="Arial" w:hAnsi="Arial" w:cs="Arial"/>
          <w:b/>
          <w:bCs/>
          <w:sz w:val="28"/>
          <w:szCs w:val="28"/>
        </w:rPr>
      </w:pPr>
    </w:p>
    <w:p w14:paraId="1B0BD384" w14:textId="343EED91" w:rsidR="00A91435" w:rsidRPr="00BF39B3" w:rsidRDefault="00A91435" w:rsidP="00A91435">
      <w:pPr>
        <w:rPr>
          <w:rFonts w:ascii="Arial" w:hAnsi="Arial" w:cs="Arial"/>
          <w:b/>
          <w:bCs/>
          <w:sz w:val="28"/>
          <w:szCs w:val="28"/>
        </w:rPr>
      </w:pPr>
      <w:r w:rsidRPr="00BF39B3">
        <w:rPr>
          <w:rFonts w:ascii="Arial" w:hAnsi="Arial" w:cs="Arial"/>
          <w:b/>
          <w:bCs/>
          <w:sz w:val="28"/>
          <w:szCs w:val="28"/>
        </w:rPr>
        <w:t>Who We Fund</w:t>
      </w:r>
    </w:p>
    <w:p w14:paraId="1126F644" w14:textId="77777777" w:rsidR="00BF39B3" w:rsidRDefault="00BF39B3" w:rsidP="00A91435">
      <w:pPr>
        <w:rPr>
          <w:rFonts w:ascii="Arial" w:hAnsi="Arial" w:cs="Arial"/>
          <w:sz w:val="28"/>
          <w:szCs w:val="28"/>
        </w:rPr>
      </w:pPr>
    </w:p>
    <w:p w14:paraId="2FBE2CD8" w14:textId="39085EBB" w:rsidR="00A91435" w:rsidRPr="00BF39B3" w:rsidRDefault="00A91435" w:rsidP="00A91435">
      <w:pPr>
        <w:rPr>
          <w:rFonts w:ascii="Arial" w:hAnsi="Arial" w:cs="Arial"/>
          <w:b/>
          <w:bCs/>
          <w:sz w:val="28"/>
          <w:szCs w:val="28"/>
        </w:rPr>
      </w:pPr>
      <w:r w:rsidRPr="00BF39B3">
        <w:rPr>
          <w:rFonts w:ascii="Arial" w:hAnsi="Arial" w:cs="Arial"/>
          <w:b/>
          <w:bCs/>
          <w:sz w:val="28"/>
          <w:szCs w:val="28"/>
        </w:rPr>
        <w:t>We fund:</w:t>
      </w:r>
    </w:p>
    <w:p w14:paraId="2DCB35A8" w14:textId="77777777" w:rsidR="00A91435" w:rsidRPr="00A91435" w:rsidRDefault="00A91435" w:rsidP="00A91435">
      <w:pPr>
        <w:numPr>
          <w:ilvl w:val="0"/>
          <w:numId w:val="29"/>
        </w:numPr>
        <w:rPr>
          <w:rFonts w:ascii="Arial" w:hAnsi="Arial" w:cs="Arial"/>
          <w:sz w:val="28"/>
          <w:szCs w:val="28"/>
        </w:rPr>
      </w:pPr>
      <w:r w:rsidRPr="00A91435">
        <w:rPr>
          <w:rFonts w:ascii="Arial" w:hAnsi="Arial" w:cs="Arial"/>
          <w:sz w:val="28"/>
          <w:szCs w:val="28"/>
        </w:rPr>
        <w:t>Registered charities, hospitals, churches, NHS agencies and statutory organisations.</w:t>
      </w:r>
    </w:p>
    <w:p w14:paraId="67D64A0B" w14:textId="77777777" w:rsidR="00A91435" w:rsidRPr="00A91435" w:rsidRDefault="00A91435" w:rsidP="00A91435">
      <w:pPr>
        <w:numPr>
          <w:ilvl w:val="0"/>
          <w:numId w:val="29"/>
        </w:numPr>
        <w:rPr>
          <w:rFonts w:ascii="Arial" w:hAnsi="Arial" w:cs="Arial"/>
          <w:sz w:val="28"/>
          <w:szCs w:val="28"/>
        </w:rPr>
      </w:pPr>
      <w:r w:rsidRPr="00A91435">
        <w:rPr>
          <w:rFonts w:ascii="Arial" w:hAnsi="Arial" w:cs="Arial"/>
          <w:sz w:val="28"/>
          <w:szCs w:val="28"/>
        </w:rPr>
        <w:t>Organisations based and operating exclusively in London.</w:t>
      </w:r>
    </w:p>
    <w:p w14:paraId="22E363EF" w14:textId="77777777" w:rsidR="00A91435" w:rsidRPr="00A91435" w:rsidRDefault="00A91435" w:rsidP="00A91435">
      <w:pPr>
        <w:numPr>
          <w:ilvl w:val="0"/>
          <w:numId w:val="29"/>
        </w:numPr>
        <w:rPr>
          <w:rFonts w:ascii="Arial" w:hAnsi="Arial" w:cs="Arial"/>
          <w:sz w:val="28"/>
          <w:szCs w:val="28"/>
        </w:rPr>
      </w:pPr>
      <w:r w:rsidRPr="00A91435">
        <w:rPr>
          <w:rFonts w:ascii="Arial" w:hAnsi="Arial" w:cs="Arial"/>
          <w:sz w:val="28"/>
          <w:szCs w:val="28"/>
        </w:rPr>
        <w:t>Organisations that have submitted all required monitoring reports for previous London Catalyst Hardship Grants.</w:t>
      </w:r>
    </w:p>
    <w:p w14:paraId="087D9CCC" w14:textId="77777777" w:rsidR="00A91435" w:rsidRPr="00A91435" w:rsidRDefault="00A91435" w:rsidP="00A91435">
      <w:pPr>
        <w:numPr>
          <w:ilvl w:val="0"/>
          <w:numId w:val="29"/>
        </w:numPr>
        <w:rPr>
          <w:rFonts w:ascii="Arial" w:hAnsi="Arial" w:cs="Arial"/>
          <w:sz w:val="28"/>
          <w:szCs w:val="28"/>
        </w:rPr>
      </w:pPr>
      <w:r w:rsidRPr="00A91435">
        <w:rPr>
          <w:rFonts w:ascii="Arial" w:hAnsi="Arial" w:cs="Arial"/>
          <w:sz w:val="28"/>
          <w:szCs w:val="28"/>
        </w:rPr>
        <w:t>Organisations whose primary beneficiaries are aged 18 and over.</w:t>
      </w:r>
    </w:p>
    <w:p w14:paraId="352AA2DA" w14:textId="77777777" w:rsidR="00BF39B3" w:rsidRDefault="00BF39B3" w:rsidP="00A91435">
      <w:pPr>
        <w:rPr>
          <w:rFonts w:ascii="Arial" w:hAnsi="Arial" w:cs="Arial"/>
          <w:sz w:val="28"/>
          <w:szCs w:val="28"/>
        </w:rPr>
      </w:pPr>
    </w:p>
    <w:p w14:paraId="55F4F0D6" w14:textId="64E15FF2" w:rsidR="00A91435" w:rsidRPr="00BF39B3" w:rsidRDefault="00A91435" w:rsidP="00A91435">
      <w:pPr>
        <w:rPr>
          <w:rFonts w:ascii="Arial" w:hAnsi="Arial" w:cs="Arial"/>
          <w:b/>
          <w:bCs/>
          <w:sz w:val="28"/>
          <w:szCs w:val="28"/>
        </w:rPr>
      </w:pPr>
      <w:r w:rsidRPr="00BF39B3">
        <w:rPr>
          <w:rFonts w:ascii="Arial" w:hAnsi="Arial" w:cs="Arial"/>
          <w:b/>
          <w:bCs/>
          <w:sz w:val="28"/>
          <w:szCs w:val="28"/>
        </w:rPr>
        <w:t>We Do Not Fund</w:t>
      </w:r>
    </w:p>
    <w:p w14:paraId="30C81A75" w14:textId="77777777" w:rsidR="00A91435" w:rsidRPr="00A91435" w:rsidRDefault="00A91435" w:rsidP="00A91435">
      <w:pPr>
        <w:numPr>
          <w:ilvl w:val="0"/>
          <w:numId w:val="30"/>
        </w:numPr>
        <w:rPr>
          <w:rFonts w:ascii="Arial" w:hAnsi="Arial" w:cs="Arial"/>
          <w:sz w:val="28"/>
          <w:szCs w:val="28"/>
        </w:rPr>
      </w:pPr>
      <w:r w:rsidRPr="00A91435">
        <w:rPr>
          <w:rFonts w:ascii="Arial" w:hAnsi="Arial" w:cs="Arial"/>
          <w:sz w:val="28"/>
          <w:szCs w:val="28"/>
        </w:rPr>
        <w:t>Schools, colleges, universities, after-school clubs or holiday activity programmes.</w:t>
      </w:r>
    </w:p>
    <w:p w14:paraId="51ADD659" w14:textId="77777777" w:rsidR="00BF39B3" w:rsidRPr="00633A45" w:rsidRDefault="00BF39B3" w:rsidP="00A91435">
      <w:pPr>
        <w:rPr>
          <w:rFonts w:ascii="Arial" w:hAnsi="Arial" w:cs="Arial"/>
          <w:sz w:val="36"/>
          <w:szCs w:val="36"/>
        </w:rPr>
      </w:pPr>
    </w:p>
    <w:p w14:paraId="665A0180" w14:textId="3FB65A2A" w:rsidR="00A91435" w:rsidRPr="00633A45" w:rsidRDefault="00A91435" w:rsidP="00A91435">
      <w:pPr>
        <w:rPr>
          <w:rFonts w:ascii="Arial" w:hAnsi="Arial" w:cs="Arial"/>
          <w:b/>
          <w:bCs/>
          <w:sz w:val="36"/>
          <w:szCs w:val="36"/>
        </w:rPr>
      </w:pPr>
      <w:r w:rsidRPr="00633A45">
        <w:rPr>
          <w:rFonts w:ascii="Arial" w:hAnsi="Arial" w:cs="Arial"/>
          <w:b/>
          <w:bCs/>
          <w:sz w:val="36"/>
          <w:szCs w:val="36"/>
        </w:rPr>
        <w:t>6. Application Process</w:t>
      </w:r>
    </w:p>
    <w:p w14:paraId="7906C198" w14:textId="77777777" w:rsidR="00BF39B3" w:rsidRPr="00BF39B3" w:rsidRDefault="00BF39B3" w:rsidP="00A91435">
      <w:pPr>
        <w:rPr>
          <w:rFonts w:ascii="Arial" w:hAnsi="Arial" w:cs="Arial"/>
          <w:b/>
          <w:bCs/>
          <w:sz w:val="28"/>
          <w:szCs w:val="28"/>
        </w:rPr>
      </w:pPr>
    </w:p>
    <w:p w14:paraId="25F87A79" w14:textId="77777777" w:rsidR="00A91435" w:rsidRPr="00A91435" w:rsidRDefault="00A91435" w:rsidP="00A91435">
      <w:pPr>
        <w:numPr>
          <w:ilvl w:val="0"/>
          <w:numId w:val="31"/>
        </w:numPr>
        <w:rPr>
          <w:rFonts w:ascii="Arial" w:hAnsi="Arial" w:cs="Arial"/>
          <w:sz w:val="28"/>
          <w:szCs w:val="28"/>
        </w:rPr>
      </w:pPr>
      <w:r w:rsidRPr="00A91435">
        <w:rPr>
          <w:rFonts w:ascii="Arial" w:hAnsi="Arial" w:cs="Arial"/>
          <w:sz w:val="28"/>
          <w:szCs w:val="28"/>
        </w:rPr>
        <w:t>Organisations may apply to both the Main Grants Programme and the Hardship Grants Programme at the same time, provided separate applications are submitted and the eligibility criteria for each programme are met.</w:t>
      </w:r>
    </w:p>
    <w:p w14:paraId="487F27CF" w14:textId="77777777" w:rsidR="00A91435" w:rsidRPr="00A91435" w:rsidRDefault="00A91435" w:rsidP="00A91435">
      <w:pPr>
        <w:numPr>
          <w:ilvl w:val="0"/>
          <w:numId w:val="31"/>
        </w:numPr>
        <w:rPr>
          <w:rFonts w:ascii="Arial" w:hAnsi="Arial" w:cs="Arial"/>
          <w:sz w:val="28"/>
          <w:szCs w:val="28"/>
        </w:rPr>
      </w:pPr>
      <w:r w:rsidRPr="00A91435">
        <w:rPr>
          <w:rFonts w:ascii="Arial" w:hAnsi="Arial" w:cs="Arial"/>
          <w:sz w:val="28"/>
          <w:szCs w:val="28"/>
        </w:rPr>
        <w:t>Applicants to the Main Grants Programme must complete an eligibility quiz before accessing the online application form.</w:t>
      </w:r>
    </w:p>
    <w:p w14:paraId="5126FE59" w14:textId="77777777" w:rsidR="00A91435" w:rsidRPr="00A91435" w:rsidRDefault="00A91435" w:rsidP="00A91435">
      <w:pPr>
        <w:numPr>
          <w:ilvl w:val="0"/>
          <w:numId w:val="31"/>
        </w:numPr>
        <w:rPr>
          <w:rFonts w:ascii="Arial" w:hAnsi="Arial" w:cs="Arial"/>
          <w:sz w:val="28"/>
          <w:szCs w:val="28"/>
        </w:rPr>
      </w:pPr>
      <w:r w:rsidRPr="00A91435">
        <w:rPr>
          <w:rFonts w:ascii="Arial" w:hAnsi="Arial" w:cs="Arial"/>
          <w:sz w:val="28"/>
          <w:szCs w:val="28"/>
        </w:rPr>
        <w:t>A downloadable Word version of the application form is available to help applicants prepare their responses.</w:t>
      </w:r>
    </w:p>
    <w:p w14:paraId="5FF8877A" w14:textId="77777777" w:rsidR="00A91435" w:rsidRPr="00A91435" w:rsidRDefault="00A91435" w:rsidP="00A91435">
      <w:pPr>
        <w:numPr>
          <w:ilvl w:val="0"/>
          <w:numId w:val="31"/>
        </w:numPr>
        <w:rPr>
          <w:rFonts w:ascii="Arial" w:hAnsi="Arial" w:cs="Arial"/>
          <w:sz w:val="28"/>
          <w:szCs w:val="28"/>
        </w:rPr>
      </w:pPr>
      <w:r w:rsidRPr="00A91435">
        <w:rPr>
          <w:rFonts w:ascii="Arial" w:hAnsi="Arial" w:cs="Arial"/>
          <w:sz w:val="28"/>
          <w:szCs w:val="28"/>
        </w:rPr>
        <w:t>Applications for two- or three-year Main Grants are subject to a two-stage assessment process.</w:t>
      </w:r>
    </w:p>
    <w:p w14:paraId="7AB36331" w14:textId="77777777" w:rsidR="00D8631D" w:rsidRDefault="00D8631D" w:rsidP="00A91435">
      <w:pPr>
        <w:rPr>
          <w:rFonts w:ascii="Arial" w:hAnsi="Arial" w:cs="Arial"/>
          <w:sz w:val="28"/>
          <w:szCs w:val="28"/>
        </w:rPr>
      </w:pPr>
    </w:p>
    <w:p w14:paraId="27855E2A" w14:textId="25243FE1" w:rsidR="00A91435" w:rsidRPr="00633A45" w:rsidRDefault="00A91435" w:rsidP="00A91435">
      <w:pPr>
        <w:rPr>
          <w:rFonts w:ascii="Arial" w:hAnsi="Arial" w:cs="Arial"/>
          <w:b/>
          <w:bCs/>
          <w:sz w:val="36"/>
          <w:szCs w:val="36"/>
        </w:rPr>
      </w:pPr>
      <w:r w:rsidRPr="00633A45">
        <w:rPr>
          <w:rFonts w:ascii="Arial" w:hAnsi="Arial" w:cs="Arial"/>
          <w:b/>
          <w:bCs/>
          <w:sz w:val="36"/>
          <w:szCs w:val="36"/>
        </w:rPr>
        <w:t>7. Grant Payments</w:t>
      </w:r>
    </w:p>
    <w:p w14:paraId="1807ADB4" w14:textId="77777777" w:rsidR="00D8631D" w:rsidRPr="00D8631D" w:rsidRDefault="00D8631D" w:rsidP="00A91435">
      <w:pPr>
        <w:rPr>
          <w:rFonts w:ascii="Arial" w:hAnsi="Arial" w:cs="Arial"/>
          <w:b/>
          <w:bCs/>
          <w:sz w:val="28"/>
          <w:szCs w:val="28"/>
        </w:rPr>
      </w:pPr>
    </w:p>
    <w:p w14:paraId="427A494C" w14:textId="77777777" w:rsidR="00A91435" w:rsidRDefault="00A91435" w:rsidP="00A91435">
      <w:pPr>
        <w:numPr>
          <w:ilvl w:val="0"/>
          <w:numId w:val="32"/>
        </w:numPr>
        <w:rPr>
          <w:rFonts w:ascii="Arial" w:hAnsi="Arial" w:cs="Arial"/>
          <w:sz w:val="28"/>
          <w:szCs w:val="28"/>
        </w:rPr>
      </w:pPr>
      <w:r w:rsidRPr="00A91435">
        <w:rPr>
          <w:rFonts w:ascii="Arial" w:hAnsi="Arial" w:cs="Arial"/>
          <w:sz w:val="28"/>
          <w:szCs w:val="28"/>
        </w:rPr>
        <w:t>Successful applicants will receive a Grant Acceptance Letter and Grant Agreement. Once these documents have been signed and returned, funding will normally be paid within four weeks.</w:t>
      </w:r>
    </w:p>
    <w:p w14:paraId="18686298" w14:textId="77777777" w:rsidR="00D8631D" w:rsidRPr="00A91435" w:rsidRDefault="00D8631D" w:rsidP="00D8631D">
      <w:pPr>
        <w:ind w:left="720"/>
        <w:rPr>
          <w:rFonts w:ascii="Arial" w:hAnsi="Arial" w:cs="Arial"/>
          <w:sz w:val="28"/>
          <w:szCs w:val="28"/>
        </w:rPr>
      </w:pPr>
    </w:p>
    <w:p w14:paraId="685AD2DB" w14:textId="77777777" w:rsidR="00A91435" w:rsidRPr="00A91435" w:rsidRDefault="00A91435" w:rsidP="00A91435">
      <w:pPr>
        <w:numPr>
          <w:ilvl w:val="0"/>
          <w:numId w:val="32"/>
        </w:numPr>
        <w:rPr>
          <w:rFonts w:ascii="Arial" w:hAnsi="Arial" w:cs="Arial"/>
          <w:sz w:val="28"/>
          <w:szCs w:val="28"/>
        </w:rPr>
      </w:pPr>
      <w:r w:rsidRPr="00A91435">
        <w:rPr>
          <w:rFonts w:ascii="Arial" w:hAnsi="Arial" w:cs="Arial"/>
          <w:sz w:val="28"/>
          <w:szCs w:val="28"/>
        </w:rPr>
        <w:lastRenderedPageBreak/>
        <w:t>For multi-year grants, continuation of funding beyond the first year is subject to satisfactory progress and receipt of required monitoring reports.</w:t>
      </w:r>
    </w:p>
    <w:p w14:paraId="796C1578" w14:textId="77777777" w:rsidR="00D8631D" w:rsidRPr="00633A45" w:rsidRDefault="00D8631D" w:rsidP="00A91435">
      <w:pPr>
        <w:rPr>
          <w:rFonts w:ascii="Arial" w:hAnsi="Arial" w:cs="Arial"/>
          <w:b/>
          <w:bCs/>
          <w:sz w:val="36"/>
          <w:szCs w:val="36"/>
        </w:rPr>
      </w:pPr>
    </w:p>
    <w:p w14:paraId="6FAFB638" w14:textId="6CA46681" w:rsidR="00A91435" w:rsidRPr="00633A45" w:rsidRDefault="00A91435" w:rsidP="00A91435">
      <w:pPr>
        <w:rPr>
          <w:rFonts w:ascii="Arial" w:hAnsi="Arial" w:cs="Arial"/>
          <w:b/>
          <w:bCs/>
          <w:sz w:val="36"/>
          <w:szCs w:val="36"/>
        </w:rPr>
      </w:pPr>
      <w:r w:rsidRPr="00633A45">
        <w:rPr>
          <w:rFonts w:ascii="Arial" w:hAnsi="Arial" w:cs="Arial"/>
          <w:b/>
          <w:bCs/>
          <w:sz w:val="36"/>
          <w:szCs w:val="36"/>
        </w:rPr>
        <w:t xml:space="preserve">8. When Will You Hear </w:t>
      </w:r>
      <w:r w:rsidR="00D8631D" w:rsidRPr="00633A45">
        <w:rPr>
          <w:rFonts w:ascii="Arial" w:hAnsi="Arial" w:cs="Arial"/>
          <w:b/>
          <w:bCs/>
          <w:sz w:val="36"/>
          <w:szCs w:val="36"/>
        </w:rPr>
        <w:t>from</w:t>
      </w:r>
      <w:r w:rsidRPr="00633A45">
        <w:rPr>
          <w:rFonts w:ascii="Arial" w:hAnsi="Arial" w:cs="Arial"/>
          <w:b/>
          <w:bCs/>
          <w:sz w:val="36"/>
          <w:szCs w:val="36"/>
        </w:rPr>
        <w:t xml:space="preserve"> Us?</w:t>
      </w:r>
    </w:p>
    <w:p w14:paraId="5BFD84FE" w14:textId="77777777" w:rsidR="00D8631D" w:rsidRDefault="00D8631D" w:rsidP="00A91435">
      <w:pPr>
        <w:rPr>
          <w:rFonts w:ascii="Arial" w:hAnsi="Arial" w:cs="Arial"/>
          <w:sz w:val="28"/>
          <w:szCs w:val="28"/>
        </w:rPr>
      </w:pPr>
    </w:p>
    <w:p w14:paraId="42EE7C41" w14:textId="4280A317" w:rsidR="00A91435" w:rsidRPr="00D8631D" w:rsidRDefault="00A91435" w:rsidP="00A91435">
      <w:pPr>
        <w:rPr>
          <w:rFonts w:ascii="Arial" w:hAnsi="Arial" w:cs="Arial"/>
          <w:b/>
          <w:bCs/>
          <w:sz w:val="28"/>
          <w:szCs w:val="28"/>
        </w:rPr>
      </w:pPr>
      <w:r w:rsidRPr="00D8631D">
        <w:rPr>
          <w:rFonts w:ascii="Arial" w:hAnsi="Arial" w:cs="Arial"/>
          <w:b/>
          <w:bCs/>
          <w:sz w:val="28"/>
          <w:szCs w:val="28"/>
        </w:rPr>
        <w:t>Main Grants Programme</w:t>
      </w:r>
    </w:p>
    <w:p w14:paraId="52219178" w14:textId="77777777" w:rsidR="00A91435" w:rsidRPr="00A91435" w:rsidRDefault="00A91435" w:rsidP="00A91435">
      <w:pPr>
        <w:numPr>
          <w:ilvl w:val="0"/>
          <w:numId w:val="33"/>
        </w:numPr>
        <w:rPr>
          <w:rFonts w:ascii="Arial" w:hAnsi="Arial" w:cs="Arial"/>
          <w:sz w:val="28"/>
          <w:szCs w:val="28"/>
        </w:rPr>
      </w:pPr>
      <w:r w:rsidRPr="00A91435">
        <w:rPr>
          <w:rFonts w:ascii="Arial" w:hAnsi="Arial" w:cs="Arial"/>
          <w:sz w:val="28"/>
          <w:szCs w:val="28"/>
        </w:rPr>
        <w:t>Two funding rounds are held each year.</w:t>
      </w:r>
    </w:p>
    <w:p w14:paraId="6CD689D9" w14:textId="77777777" w:rsidR="00A91435" w:rsidRPr="00A91435" w:rsidRDefault="00A91435" w:rsidP="00A91435">
      <w:pPr>
        <w:numPr>
          <w:ilvl w:val="0"/>
          <w:numId w:val="33"/>
        </w:numPr>
        <w:rPr>
          <w:rFonts w:ascii="Arial" w:hAnsi="Arial" w:cs="Arial"/>
          <w:sz w:val="28"/>
          <w:szCs w:val="28"/>
        </w:rPr>
      </w:pPr>
      <w:r w:rsidRPr="00A91435">
        <w:rPr>
          <w:rFonts w:ascii="Arial" w:hAnsi="Arial" w:cs="Arial"/>
          <w:sz w:val="28"/>
          <w:szCs w:val="28"/>
        </w:rPr>
        <w:t>Each funding round is open for one month.</w:t>
      </w:r>
    </w:p>
    <w:p w14:paraId="7D734130" w14:textId="77777777" w:rsidR="00A91435" w:rsidRPr="00A91435" w:rsidRDefault="00A91435" w:rsidP="00A91435">
      <w:pPr>
        <w:numPr>
          <w:ilvl w:val="0"/>
          <w:numId w:val="33"/>
        </w:numPr>
        <w:rPr>
          <w:rFonts w:ascii="Arial" w:hAnsi="Arial" w:cs="Arial"/>
          <w:sz w:val="28"/>
          <w:szCs w:val="28"/>
        </w:rPr>
      </w:pPr>
      <w:r w:rsidRPr="00A91435">
        <w:rPr>
          <w:rFonts w:ascii="Arial" w:hAnsi="Arial" w:cs="Arial"/>
          <w:sz w:val="28"/>
          <w:szCs w:val="28"/>
        </w:rPr>
        <w:t>Following the application deadline, applications are reviewed by the Grants Scrutiny Committee (GSC).</w:t>
      </w:r>
    </w:p>
    <w:p w14:paraId="0869B961" w14:textId="77777777" w:rsidR="00D8631D" w:rsidRDefault="00D8631D" w:rsidP="00A91435">
      <w:pPr>
        <w:rPr>
          <w:rFonts w:ascii="Arial" w:hAnsi="Arial" w:cs="Arial"/>
          <w:sz w:val="28"/>
          <w:szCs w:val="28"/>
        </w:rPr>
      </w:pPr>
    </w:p>
    <w:p w14:paraId="4998DC47" w14:textId="79FD6071" w:rsidR="00A91435" w:rsidRPr="00D8631D" w:rsidRDefault="00A91435" w:rsidP="00A91435">
      <w:pPr>
        <w:rPr>
          <w:rFonts w:ascii="Arial" w:hAnsi="Arial" w:cs="Arial"/>
          <w:b/>
          <w:bCs/>
          <w:sz w:val="28"/>
          <w:szCs w:val="28"/>
        </w:rPr>
      </w:pPr>
      <w:r w:rsidRPr="00D8631D">
        <w:rPr>
          <w:rFonts w:ascii="Arial" w:hAnsi="Arial" w:cs="Arial"/>
          <w:b/>
          <w:bCs/>
          <w:sz w:val="28"/>
          <w:szCs w:val="28"/>
        </w:rPr>
        <w:t>Hardship Grants Programme</w:t>
      </w:r>
    </w:p>
    <w:p w14:paraId="084763CB" w14:textId="77777777" w:rsidR="00A91435" w:rsidRPr="00A91435" w:rsidRDefault="00A91435" w:rsidP="00A91435">
      <w:pPr>
        <w:numPr>
          <w:ilvl w:val="0"/>
          <w:numId w:val="34"/>
        </w:numPr>
        <w:rPr>
          <w:rFonts w:ascii="Arial" w:hAnsi="Arial" w:cs="Arial"/>
          <w:sz w:val="28"/>
          <w:szCs w:val="28"/>
        </w:rPr>
      </w:pPr>
      <w:r w:rsidRPr="00A91435">
        <w:rPr>
          <w:rFonts w:ascii="Arial" w:hAnsi="Arial" w:cs="Arial"/>
          <w:sz w:val="28"/>
          <w:szCs w:val="28"/>
        </w:rPr>
        <w:t>Four funding rounds are held each year.</w:t>
      </w:r>
    </w:p>
    <w:p w14:paraId="35CC079D" w14:textId="77777777" w:rsidR="00A91435" w:rsidRPr="00A91435" w:rsidRDefault="00A91435" w:rsidP="00A91435">
      <w:pPr>
        <w:numPr>
          <w:ilvl w:val="0"/>
          <w:numId w:val="34"/>
        </w:numPr>
        <w:rPr>
          <w:rFonts w:ascii="Arial" w:hAnsi="Arial" w:cs="Arial"/>
          <w:sz w:val="28"/>
          <w:szCs w:val="28"/>
        </w:rPr>
      </w:pPr>
      <w:r w:rsidRPr="00A91435">
        <w:rPr>
          <w:rFonts w:ascii="Arial" w:hAnsi="Arial" w:cs="Arial"/>
          <w:sz w:val="28"/>
          <w:szCs w:val="28"/>
        </w:rPr>
        <w:t>Each funding round is open for one month.</w:t>
      </w:r>
    </w:p>
    <w:p w14:paraId="6F4CD398" w14:textId="77777777" w:rsidR="00A91435" w:rsidRPr="00A91435" w:rsidRDefault="00A91435" w:rsidP="00A91435">
      <w:pPr>
        <w:numPr>
          <w:ilvl w:val="0"/>
          <w:numId w:val="34"/>
        </w:numPr>
        <w:rPr>
          <w:rFonts w:ascii="Arial" w:hAnsi="Arial" w:cs="Arial"/>
          <w:sz w:val="28"/>
          <w:szCs w:val="28"/>
        </w:rPr>
      </w:pPr>
      <w:r w:rsidRPr="00A91435">
        <w:rPr>
          <w:rFonts w:ascii="Arial" w:hAnsi="Arial" w:cs="Arial"/>
          <w:sz w:val="28"/>
          <w:szCs w:val="28"/>
        </w:rPr>
        <w:t>Applications are assessed by the Grants Scrutiny Committee (GSC) after the closing date.</w:t>
      </w:r>
    </w:p>
    <w:p w14:paraId="2D1C5BB5" w14:textId="77777777" w:rsidR="00D8631D" w:rsidRDefault="00D8631D" w:rsidP="00A91435">
      <w:pPr>
        <w:rPr>
          <w:rFonts w:ascii="Arial" w:hAnsi="Arial" w:cs="Arial"/>
          <w:sz w:val="28"/>
          <w:szCs w:val="28"/>
        </w:rPr>
      </w:pPr>
    </w:p>
    <w:p w14:paraId="715E6BF2" w14:textId="5AF9681F" w:rsidR="00A91435" w:rsidRPr="00D8631D" w:rsidRDefault="00A91435" w:rsidP="00A91435">
      <w:pPr>
        <w:rPr>
          <w:rFonts w:ascii="Arial" w:hAnsi="Arial" w:cs="Arial"/>
          <w:b/>
          <w:bCs/>
          <w:sz w:val="28"/>
          <w:szCs w:val="28"/>
        </w:rPr>
      </w:pPr>
      <w:r w:rsidRPr="00D8631D">
        <w:rPr>
          <w:rFonts w:ascii="Arial" w:hAnsi="Arial" w:cs="Arial"/>
          <w:b/>
          <w:bCs/>
          <w:sz w:val="28"/>
          <w:szCs w:val="28"/>
        </w:rPr>
        <w:t>Application Outcomes</w:t>
      </w:r>
    </w:p>
    <w:p w14:paraId="4E601B53" w14:textId="77777777" w:rsidR="00A91435" w:rsidRPr="00A91435" w:rsidRDefault="00A91435" w:rsidP="00A91435">
      <w:pPr>
        <w:numPr>
          <w:ilvl w:val="0"/>
          <w:numId w:val="35"/>
        </w:numPr>
        <w:rPr>
          <w:rFonts w:ascii="Arial" w:hAnsi="Arial" w:cs="Arial"/>
          <w:sz w:val="28"/>
          <w:szCs w:val="28"/>
        </w:rPr>
      </w:pPr>
      <w:r w:rsidRPr="00A91435">
        <w:rPr>
          <w:rFonts w:ascii="Arial" w:hAnsi="Arial" w:cs="Arial"/>
          <w:sz w:val="28"/>
          <w:szCs w:val="28"/>
        </w:rPr>
        <w:t>Applicants are informed of funding decisions shortly after the Grants Scrutiny Committee meeting.</w:t>
      </w:r>
    </w:p>
    <w:p w14:paraId="58051518" w14:textId="77777777" w:rsidR="00A91435" w:rsidRPr="00A91435" w:rsidRDefault="00A91435" w:rsidP="00A91435">
      <w:pPr>
        <w:numPr>
          <w:ilvl w:val="0"/>
          <w:numId w:val="35"/>
        </w:numPr>
        <w:rPr>
          <w:rFonts w:ascii="Arial" w:hAnsi="Arial" w:cs="Arial"/>
          <w:sz w:val="28"/>
          <w:szCs w:val="28"/>
        </w:rPr>
      </w:pPr>
      <w:r w:rsidRPr="00A91435">
        <w:rPr>
          <w:rFonts w:ascii="Arial" w:hAnsi="Arial" w:cs="Arial"/>
          <w:sz w:val="28"/>
          <w:szCs w:val="28"/>
        </w:rPr>
        <w:t xml:space="preserve">Applicants should expect to receive a decision: </w:t>
      </w:r>
    </w:p>
    <w:p w14:paraId="560720AB" w14:textId="71D859A9" w:rsidR="00A91435" w:rsidRPr="00A91435" w:rsidRDefault="00D8631D" w:rsidP="00A91435">
      <w:pPr>
        <w:numPr>
          <w:ilvl w:val="1"/>
          <w:numId w:val="35"/>
        </w:numPr>
        <w:rPr>
          <w:rFonts w:ascii="Arial" w:hAnsi="Arial" w:cs="Arial"/>
          <w:sz w:val="28"/>
          <w:szCs w:val="28"/>
        </w:rPr>
      </w:pPr>
      <w:r>
        <w:rPr>
          <w:rFonts w:ascii="Arial" w:hAnsi="Arial" w:cs="Arial"/>
          <w:sz w:val="28"/>
          <w:szCs w:val="28"/>
        </w:rPr>
        <w:t>W</w:t>
      </w:r>
      <w:r w:rsidR="00A91435" w:rsidRPr="00A91435">
        <w:rPr>
          <w:rFonts w:ascii="Arial" w:hAnsi="Arial" w:cs="Arial"/>
          <w:sz w:val="28"/>
          <w:szCs w:val="28"/>
        </w:rPr>
        <w:t>ithin three months of submitting a Hardship Grant application.</w:t>
      </w:r>
    </w:p>
    <w:p w14:paraId="6A7D2FFD" w14:textId="7ABF3A7B" w:rsidR="00A91435" w:rsidRPr="00A91435" w:rsidRDefault="00D8631D" w:rsidP="00A91435">
      <w:pPr>
        <w:numPr>
          <w:ilvl w:val="1"/>
          <w:numId w:val="35"/>
        </w:numPr>
        <w:rPr>
          <w:rFonts w:ascii="Arial" w:hAnsi="Arial" w:cs="Arial"/>
          <w:sz w:val="28"/>
          <w:szCs w:val="28"/>
        </w:rPr>
      </w:pPr>
      <w:r>
        <w:rPr>
          <w:rFonts w:ascii="Arial" w:hAnsi="Arial" w:cs="Arial"/>
          <w:sz w:val="28"/>
          <w:szCs w:val="28"/>
        </w:rPr>
        <w:t>W</w:t>
      </w:r>
      <w:r w:rsidR="00A91435" w:rsidRPr="00A91435">
        <w:rPr>
          <w:rFonts w:ascii="Arial" w:hAnsi="Arial" w:cs="Arial"/>
          <w:sz w:val="28"/>
          <w:szCs w:val="28"/>
        </w:rPr>
        <w:t>ithin six months of submitting a Main Grant application.</w:t>
      </w:r>
    </w:p>
    <w:p w14:paraId="5331755E" w14:textId="77777777" w:rsidR="00D8631D" w:rsidRDefault="00D8631D" w:rsidP="00A91435">
      <w:pPr>
        <w:rPr>
          <w:rFonts w:ascii="Arial" w:hAnsi="Arial" w:cs="Arial"/>
          <w:sz w:val="28"/>
          <w:szCs w:val="28"/>
        </w:rPr>
      </w:pPr>
    </w:p>
    <w:p w14:paraId="13C555E3" w14:textId="77777777" w:rsidR="00D8631D" w:rsidRDefault="00D8631D" w:rsidP="00A91435">
      <w:pPr>
        <w:rPr>
          <w:rFonts w:ascii="Arial" w:hAnsi="Arial" w:cs="Arial"/>
          <w:sz w:val="28"/>
          <w:szCs w:val="28"/>
        </w:rPr>
      </w:pPr>
    </w:p>
    <w:p w14:paraId="5E4D0904" w14:textId="2B7071AA" w:rsidR="00A91435" w:rsidRPr="00633A45" w:rsidRDefault="00A91435" w:rsidP="00A91435">
      <w:pPr>
        <w:rPr>
          <w:rFonts w:ascii="Arial" w:hAnsi="Arial" w:cs="Arial"/>
          <w:sz w:val="44"/>
          <w:szCs w:val="44"/>
        </w:rPr>
      </w:pPr>
      <w:r w:rsidRPr="00633A45">
        <w:rPr>
          <w:rFonts w:ascii="Arial" w:hAnsi="Arial" w:cs="Arial"/>
          <w:sz w:val="44"/>
          <w:szCs w:val="44"/>
        </w:rPr>
        <w:t>For more information, please visit:</w:t>
      </w:r>
    </w:p>
    <w:p w14:paraId="25905239" w14:textId="15D0AB4D" w:rsidR="00D8631D" w:rsidRPr="00633A45" w:rsidRDefault="00D8631D" w:rsidP="00A91435">
      <w:pPr>
        <w:rPr>
          <w:rFonts w:ascii="Arial" w:hAnsi="Arial" w:cs="Arial"/>
          <w:sz w:val="44"/>
          <w:szCs w:val="44"/>
        </w:rPr>
      </w:pPr>
      <w:hyperlink r:id="rId6" w:history="1">
        <w:r w:rsidRPr="00633A45">
          <w:rPr>
            <w:rStyle w:val="Hyperlink"/>
            <w:rFonts w:ascii="Arial" w:hAnsi="Arial" w:cs="Arial"/>
            <w:sz w:val="44"/>
            <w:szCs w:val="44"/>
          </w:rPr>
          <w:t>www.londoncatalyst.co.uk</w:t>
        </w:r>
      </w:hyperlink>
    </w:p>
    <w:p w14:paraId="129FAA8B" w14:textId="70499FCC" w:rsidR="00A91435" w:rsidRPr="00633A45" w:rsidRDefault="00A91435" w:rsidP="00D8631D">
      <w:pPr>
        <w:rPr>
          <w:rFonts w:ascii="Arial" w:hAnsi="Arial" w:cs="Arial"/>
          <w:sz w:val="44"/>
          <w:szCs w:val="44"/>
        </w:rPr>
      </w:pPr>
      <w:r w:rsidRPr="00633A45">
        <w:rPr>
          <w:rFonts w:ascii="Arial" w:hAnsi="Arial" w:cs="Arial"/>
          <w:sz w:val="44"/>
          <w:szCs w:val="44"/>
        </w:rPr>
        <w:br/>
      </w:r>
    </w:p>
    <w:p w14:paraId="0AB03873" w14:textId="77777777" w:rsidR="00A91435" w:rsidRPr="00A91435" w:rsidRDefault="00A91435" w:rsidP="00A91435">
      <w:pPr>
        <w:rPr>
          <w:rFonts w:ascii="Arial" w:hAnsi="Arial" w:cs="Arial"/>
          <w:sz w:val="28"/>
          <w:szCs w:val="28"/>
        </w:rPr>
      </w:pPr>
    </w:p>
    <w:p w14:paraId="2B6C6290" w14:textId="77777777" w:rsidR="00A91435" w:rsidRPr="00A91435" w:rsidRDefault="00A91435" w:rsidP="00A91435">
      <w:pPr>
        <w:rPr>
          <w:rFonts w:ascii="Arial" w:hAnsi="Arial" w:cs="Arial"/>
          <w:sz w:val="28"/>
          <w:szCs w:val="28"/>
        </w:rPr>
      </w:pPr>
    </w:p>
    <w:p w14:paraId="4C925AE4" w14:textId="77777777" w:rsidR="00A91435" w:rsidRPr="00A91435" w:rsidRDefault="00A91435" w:rsidP="00A91435">
      <w:pPr>
        <w:rPr>
          <w:rFonts w:ascii="Arial" w:hAnsi="Arial" w:cs="Arial"/>
          <w:sz w:val="28"/>
          <w:szCs w:val="28"/>
        </w:rPr>
      </w:pPr>
    </w:p>
    <w:p w14:paraId="4A18EE2B" w14:textId="77777777" w:rsidR="00A91435" w:rsidRPr="00A91435" w:rsidRDefault="00A91435" w:rsidP="00A91435">
      <w:pPr>
        <w:rPr>
          <w:rFonts w:ascii="Arial" w:hAnsi="Arial" w:cs="Arial"/>
          <w:sz w:val="28"/>
          <w:szCs w:val="28"/>
        </w:rPr>
      </w:pPr>
    </w:p>
    <w:p w14:paraId="75E1D9A8" w14:textId="77777777" w:rsidR="00A91435" w:rsidRPr="00A91435" w:rsidRDefault="00A91435" w:rsidP="00A91435">
      <w:pPr>
        <w:rPr>
          <w:rFonts w:ascii="Arial" w:hAnsi="Arial" w:cs="Arial"/>
          <w:sz w:val="28"/>
          <w:szCs w:val="28"/>
        </w:rPr>
      </w:pPr>
    </w:p>
    <w:p w14:paraId="53D19910" w14:textId="77777777" w:rsidR="00A91435" w:rsidRPr="00A91435" w:rsidRDefault="00A91435" w:rsidP="00A91435">
      <w:pPr>
        <w:rPr>
          <w:rFonts w:ascii="Arial" w:hAnsi="Arial" w:cs="Arial"/>
          <w:sz w:val="28"/>
          <w:szCs w:val="28"/>
        </w:rPr>
      </w:pPr>
    </w:p>
    <w:p w14:paraId="67EBD833" w14:textId="77777777" w:rsidR="00A91435" w:rsidRPr="00A91435" w:rsidRDefault="00A91435" w:rsidP="00A91435">
      <w:pPr>
        <w:rPr>
          <w:rFonts w:ascii="Arial" w:hAnsi="Arial" w:cs="Arial"/>
          <w:sz w:val="28"/>
          <w:szCs w:val="28"/>
        </w:rPr>
      </w:pPr>
    </w:p>
    <w:p w14:paraId="416406A6" w14:textId="77777777" w:rsidR="00C15533" w:rsidRDefault="00C15533" w:rsidP="00A91435">
      <w:pPr>
        <w:rPr>
          <w:rFonts w:ascii="Arial" w:hAnsi="Arial" w:cs="Arial"/>
          <w:sz w:val="28"/>
          <w:szCs w:val="28"/>
        </w:rPr>
      </w:pPr>
    </w:p>
    <w:p w14:paraId="17988D2E" w14:textId="25847B56" w:rsidR="00715E22" w:rsidRPr="00C15533" w:rsidRDefault="00C15533" w:rsidP="00A91435">
      <w:pPr>
        <w:rPr>
          <w:rFonts w:ascii="Arial" w:hAnsi="Arial" w:cs="Arial"/>
          <w:sz w:val="16"/>
          <w:szCs w:val="16"/>
        </w:rPr>
      </w:pPr>
      <w:r w:rsidRPr="00C15533">
        <w:rPr>
          <w:rFonts w:ascii="Arial" w:hAnsi="Arial" w:cs="Arial"/>
          <w:sz w:val="16"/>
          <w:szCs w:val="16"/>
        </w:rPr>
        <w:t>13/07/26</w:t>
      </w:r>
    </w:p>
    <w:sectPr w:rsidR="00715E22" w:rsidRPr="00C155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7E9D"/>
    <w:multiLevelType w:val="multilevel"/>
    <w:tmpl w:val="26AE2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06A18"/>
    <w:multiLevelType w:val="hybridMultilevel"/>
    <w:tmpl w:val="5B1492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7D4F69"/>
    <w:multiLevelType w:val="hybridMultilevel"/>
    <w:tmpl w:val="3ACCF3B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287594"/>
    <w:multiLevelType w:val="multilevel"/>
    <w:tmpl w:val="E21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90C68"/>
    <w:multiLevelType w:val="hybridMultilevel"/>
    <w:tmpl w:val="71264C7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E70342"/>
    <w:multiLevelType w:val="multilevel"/>
    <w:tmpl w:val="3DBCC1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CC50F7"/>
    <w:multiLevelType w:val="hybridMultilevel"/>
    <w:tmpl w:val="7BD07576"/>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5C4F2F"/>
    <w:multiLevelType w:val="multilevel"/>
    <w:tmpl w:val="01906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6C41C5"/>
    <w:multiLevelType w:val="hybridMultilevel"/>
    <w:tmpl w:val="3D24F36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6D7444"/>
    <w:multiLevelType w:val="multilevel"/>
    <w:tmpl w:val="2D185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8B6B2D"/>
    <w:multiLevelType w:val="hybridMultilevel"/>
    <w:tmpl w:val="CF92CD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701246"/>
    <w:multiLevelType w:val="multilevel"/>
    <w:tmpl w:val="552A9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3B2F3C"/>
    <w:multiLevelType w:val="multilevel"/>
    <w:tmpl w:val="A17A2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6D07CA"/>
    <w:multiLevelType w:val="multilevel"/>
    <w:tmpl w:val="F962E7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776A33"/>
    <w:multiLevelType w:val="multilevel"/>
    <w:tmpl w:val="E1E2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9E3120"/>
    <w:multiLevelType w:val="hybridMultilevel"/>
    <w:tmpl w:val="2CA8A4D6"/>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1E26DF"/>
    <w:multiLevelType w:val="multilevel"/>
    <w:tmpl w:val="DC2C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CE09E5"/>
    <w:multiLevelType w:val="multilevel"/>
    <w:tmpl w:val="AC3C0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4588E"/>
    <w:multiLevelType w:val="multilevel"/>
    <w:tmpl w:val="EB3E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6F6DA9"/>
    <w:multiLevelType w:val="multilevel"/>
    <w:tmpl w:val="5CB86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C7550B"/>
    <w:multiLevelType w:val="hybridMultilevel"/>
    <w:tmpl w:val="AC9A1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1F7DE9"/>
    <w:multiLevelType w:val="multilevel"/>
    <w:tmpl w:val="4E301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FF7724"/>
    <w:multiLevelType w:val="multilevel"/>
    <w:tmpl w:val="E734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AF286E"/>
    <w:multiLevelType w:val="multilevel"/>
    <w:tmpl w:val="66B0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C6775"/>
    <w:multiLevelType w:val="hybridMultilevel"/>
    <w:tmpl w:val="8DD215A8"/>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69735EF"/>
    <w:multiLevelType w:val="hybridMultilevel"/>
    <w:tmpl w:val="2654E770"/>
    <w:lvl w:ilvl="0" w:tplc="2CC28782">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2B7A5F"/>
    <w:multiLevelType w:val="hybridMultilevel"/>
    <w:tmpl w:val="D54E981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1E747C"/>
    <w:multiLevelType w:val="multilevel"/>
    <w:tmpl w:val="F00EE5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274876"/>
    <w:multiLevelType w:val="multilevel"/>
    <w:tmpl w:val="59B29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C76232"/>
    <w:multiLevelType w:val="multilevel"/>
    <w:tmpl w:val="A7223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575E1B"/>
    <w:multiLevelType w:val="multilevel"/>
    <w:tmpl w:val="078CD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C46F24"/>
    <w:multiLevelType w:val="multilevel"/>
    <w:tmpl w:val="20A60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2C1F60"/>
    <w:multiLevelType w:val="hybridMultilevel"/>
    <w:tmpl w:val="9558E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FF4397"/>
    <w:multiLevelType w:val="multilevel"/>
    <w:tmpl w:val="7C869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3E7B8F"/>
    <w:multiLevelType w:val="multilevel"/>
    <w:tmpl w:val="0550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670893">
    <w:abstractNumId w:val="30"/>
  </w:num>
  <w:num w:numId="2" w16cid:durableId="858279983">
    <w:abstractNumId w:val="21"/>
  </w:num>
  <w:num w:numId="3" w16cid:durableId="1545486345">
    <w:abstractNumId w:val="7"/>
  </w:num>
  <w:num w:numId="4" w16cid:durableId="29695054">
    <w:abstractNumId w:val="17"/>
  </w:num>
  <w:num w:numId="5" w16cid:durableId="2060475308">
    <w:abstractNumId w:val="5"/>
  </w:num>
  <w:num w:numId="6" w16cid:durableId="536548199">
    <w:abstractNumId w:val="27"/>
  </w:num>
  <w:num w:numId="7" w16cid:durableId="976567029">
    <w:abstractNumId w:val="19"/>
  </w:num>
  <w:num w:numId="8" w16cid:durableId="80296811">
    <w:abstractNumId w:val="28"/>
  </w:num>
  <w:num w:numId="9" w16cid:durableId="1157842705">
    <w:abstractNumId w:val="0"/>
  </w:num>
  <w:num w:numId="10" w16cid:durableId="1633245062">
    <w:abstractNumId w:val="13"/>
  </w:num>
  <w:num w:numId="11" w16cid:durableId="2061510666">
    <w:abstractNumId w:val="9"/>
  </w:num>
  <w:num w:numId="12" w16cid:durableId="1619987185">
    <w:abstractNumId w:val="32"/>
  </w:num>
  <w:num w:numId="13" w16cid:durableId="851802625">
    <w:abstractNumId w:val="4"/>
  </w:num>
  <w:num w:numId="14" w16cid:durableId="669135098">
    <w:abstractNumId w:val="25"/>
  </w:num>
  <w:num w:numId="15" w16cid:durableId="592784431">
    <w:abstractNumId w:val="24"/>
  </w:num>
  <w:num w:numId="16" w16cid:durableId="1135834469">
    <w:abstractNumId w:val="26"/>
  </w:num>
  <w:num w:numId="17" w16cid:durableId="1498109047">
    <w:abstractNumId w:val="2"/>
  </w:num>
  <w:num w:numId="18" w16cid:durableId="1543207137">
    <w:abstractNumId w:val="15"/>
  </w:num>
  <w:num w:numId="19" w16cid:durableId="677317893">
    <w:abstractNumId w:val="6"/>
  </w:num>
  <w:num w:numId="20" w16cid:durableId="1579293130">
    <w:abstractNumId w:val="8"/>
  </w:num>
  <w:num w:numId="21" w16cid:durableId="1677809603">
    <w:abstractNumId w:val="10"/>
  </w:num>
  <w:num w:numId="22" w16cid:durableId="1685132151">
    <w:abstractNumId w:val="1"/>
  </w:num>
  <w:num w:numId="23" w16cid:durableId="1740128048">
    <w:abstractNumId w:val="20"/>
  </w:num>
  <w:num w:numId="24" w16cid:durableId="1630477864">
    <w:abstractNumId w:val="33"/>
  </w:num>
  <w:num w:numId="25" w16cid:durableId="1101216833">
    <w:abstractNumId w:val="12"/>
  </w:num>
  <w:num w:numId="26" w16cid:durableId="391196025">
    <w:abstractNumId w:val="23"/>
  </w:num>
  <w:num w:numId="27" w16cid:durableId="213473720">
    <w:abstractNumId w:val="18"/>
  </w:num>
  <w:num w:numId="28" w16cid:durableId="30812081">
    <w:abstractNumId w:val="14"/>
  </w:num>
  <w:num w:numId="29" w16cid:durableId="1117067458">
    <w:abstractNumId w:val="31"/>
  </w:num>
  <w:num w:numId="30" w16cid:durableId="681203329">
    <w:abstractNumId w:val="34"/>
  </w:num>
  <w:num w:numId="31" w16cid:durableId="2065592303">
    <w:abstractNumId w:val="22"/>
  </w:num>
  <w:num w:numId="32" w16cid:durableId="143937314">
    <w:abstractNumId w:val="29"/>
  </w:num>
  <w:num w:numId="33" w16cid:durableId="989361604">
    <w:abstractNumId w:val="3"/>
  </w:num>
  <w:num w:numId="34" w16cid:durableId="1424255523">
    <w:abstractNumId w:val="16"/>
  </w:num>
  <w:num w:numId="35" w16cid:durableId="9714055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C09"/>
    <w:rsid w:val="00021658"/>
    <w:rsid w:val="0003570A"/>
    <w:rsid w:val="00036A05"/>
    <w:rsid w:val="00044CFE"/>
    <w:rsid w:val="0005112E"/>
    <w:rsid w:val="0006101F"/>
    <w:rsid w:val="00063C09"/>
    <w:rsid w:val="00065512"/>
    <w:rsid w:val="000715CF"/>
    <w:rsid w:val="00071EE2"/>
    <w:rsid w:val="00090126"/>
    <w:rsid w:val="000924B2"/>
    <w:rsid w:val="00096B38"/>
    <w:rsid w:val="000A2426"/>
    <w:rsid w:val="000A352A"/>
    <w:rsid w:val="000A3B61"/>
    <w:rsid w:val="000A5821"/>
    <w:rsid w:val="000B0A01"/>
    <w:rsid w:val="000B4573"/>
    <w:rsid w:val="000C0C05"/>
    <w:rsid w:val="000C207D"/>
    <w:rsid w:val="000C2B93"/>
    <w:rsid w:val="000D6F4F"/>
    <w:rsid w:val="000D798C"/>
    <w:rsid w:val="000E4BC2"/>
    <w:rsid w:val="000F459E"/>
    <w:rsid w:val="00103862"/>
    <w:rsid w:val="00104187"/>
    <w:rsid w:val="001073B3"/>
    <w:rsid w:val="00110069"/>
    <w:rsid w:val="00113675"/>
    <w:rsid w:val="0011581D"/>
    <w:rsid w:val="00120A20"/>
    <w:rsid w:val="0014054D"/>
    <w:rsid w:val="00141FA4"/>
    <w:rsid w:val="00144D6B"/>
    <w:rsid w:val="0014528F"/>
    <w:rsid w:val="00147573"/>
    <w:rsid w:val="001549FF"/>
    <w:rsid w:val="00161D58"/>
    <w:rsid w:val="00164060"/>
    <w:rsid w:val="00165574"/>
    <w:rsid w:val="0018166A"/>
    <w:rsid w:val="00181CFA"/>
    <w:rsid w:val="00182917"/>
    <w:rsid w:val="001838E7"/>
    <w:rsid w:val="00190E81"/>
    <w:rsid w:val="00191087"/>
    <w:rsid w:val="001922DB"/>
    <w:rsid w:val="00195B5C"/>
    <w:rsid w:val="001A4B06"/>
    <w:rsid w:val="001A4D37"/>
    <w:rsid w:val="001A5AA2"/>
    <w:rsid w:val="001B1131"/>
    <w:rsid w:val="001B6FFB"/>
    <w:rsid w:val="001C3CFA"/>
    <w:rsid w:val="001C722B"/>
    <w:rsid w:val="001D57CC"/>
    <w:rsid w:val="001E1350"/>
    <w:rsid w:val="001E1383"/>
    <w:rsid w:val="001E1FC1"/>
    <w:rsid w:val="00202047"/>
    <w:rsid w:val="00202125"/>
    <w:rsid w:val="002028AC"/>
    <w:rsid w:val="00211EBD"/>
    <w:rsid w:val="00215A7A"/>
    <w:rsid w:val="00230A07"/>
    <w:rsid w:val="00243712"/>
    <w:rsid w:val="00244F0B"/>
    <w:rsid w:val="00250888"/>
    <w:rsid w:val="00251A30"/>
    <w:rsid w:val="00264E87"/>
    <w:rsid w:val="00274AD3"/>
    <w:rsid w:val="00275FB9"/>
    <w:rsid w:val="00276F80"/>
    <w:rsid w:val="00282A46"/>
    <w:rsid w:val="00294676"/>
    <w:rsid w:val="002A74BD"/>
    <w:rsid w:val="002B2C08"/>
    <w:rsid w:val="002B67EB"/>
    <w:rsid w:val="002C139C"/>
    <w:rsid w:val="002C5A6F"/>
    <w:rsid w:val="002D4B6A"/>
    <w:rsid w:val="002E375F"/>
    <w:rsid w:val="002E6F0A"/>
    <w:rsid w:val="002F0C99"/>
    <w:rsid w:val="002F6517"/>
    <w:rsid w:val="003133B5"/>
    <w:rsid w:val="00323305"/>
    <w:rsid w:val="00334A48"/>
    <w:rsid w:val="00334C67"/>
    <w:rsid w:val="0034168F"/>
    <w:rsid w:val="00343B51"/>
    <w:rsid w:val="00352647"/>
    <w:rsid w:val="00352DE0"/>
    <w:rsid w:val="003619C5"/>
    <w:rsid w:val="003641E0"/>
    <w:rsid w:val="00371340"/>
    <w:rsid w:val="00372000"/>
    <w:rsid w:val="00381A31"/>
    <w:rsid w:val="00383CA0"/>
    <w:rsid w:val="00386A60"/>
    <w:rsid w:val="00396D82"/>
    <w:rsid w:val="003A1B78"/>
    <w:rsid w:val="003A41BF"/>
    <w:rsid w:val="003A557B"/>
    <w:rsid w:val="003B4312"/>
    <w:rsid w:val="003F04A5"/>
    <w:rsid w:val="003F3508"/>
    <w:rsid w:val="00401B83"/>
    <w:rsid w:val="004111DF"/>
    <w:rsid w:val="00415C22"/>
    <w:rsid w:val="00420EBB"/>
    <w:rsid w:val="00421234"/>
    <w:rsid w:val="00443DBC"/>
    <w:rsid w:val="00443EDF"/>
    <w:rsid w:val="00445D37"/>
    <w:rsid w:val="0044652F"/>
    <w:rsid w:val="00452BA9"/>
    <w:rsid w:val="00453722"/>
    <w:rsid w:val="00454163"/>
    <w:rsid w:val="00457F8C"/>
    <w:rsid w:val="00474DE8"/>
    <w:rsid w:val="00476D53"/>
    <w:rsid w:val="00491384"/>
    <w:rsid w:val="004929E0"/>
    <w:rsid w:val="004953CE"/>
    <w:rsid w:val="004A2755"/>
    <w:rsid w:val="004A3177"/>
    <w:rsid w:val="004B4D2D"/>
    <w:rsid w:val="004B68FD"/>
    <w:rsid w:val="004C17EB"/>
    <w:rsid w:val="004C3409"/>
    <w:rsid w:val="004C3675"/>
    <w:rsid w:val="004C3F9E"/>
    <w:rsid w:val="004C4DD1"/>
    <w:rsid w:val="004C6945"/>
    <w:rsid w:val="004D6C1F"/>
    <w:rsid w:val="004D77E5"/>
    <w:rsid w:val="004D7D95"/>
    <w:rsid w:val="004F4353"/>
    <w:rsid w:val="004F69A0"/>
    <w:rsid w:val="005002B9"/>
    <w:rsid w:val="005018E1"/>
    <w:rsid w:val="005024B1"/>
    <w:rsid w:val="005052E4"/>
    <w:rsid w:val="00505B55"/>
    <w:rsid w:val="00505B68"/>
    <w:rsid w:val="00506502"/>
    <w:rsid w:val="00510142"/>
    <w:rsid w:val="00516BDB"/>
    <w:rsid w:val="00517B08"/>
    <w:rsid w:val="00527BEB"/>
    <w:rsid w:val="00541B3D"/>
    <w:rsid w:val="00547E17"/>
    <w:rsid w:val="005615BD"/>
    <w:rsid w:val="00563322"/>
    <w:rsid w:val="005727D5"/>
    <w:rsid w:val="00575F48"/>
    <w:rsid w:val="00580436"/>
    <w:rsid w:val="0058548C"/>
    <w:rsid w:val="00593EFE"/>
    <w:rsid w:val="005A70A8"/>
    <w:rsid w:val="005D78F3"/>
    <w:rsid w:val="005F665A"/>
    <w:rsid w:val="006107C5"/>
    <w:rsid w:val="0061358E"/>
    <w:rsid w:val="00624451"/>
    <w:rsid w:val="006256A3"/>
    <w:rsid w:val="00627691"/>
    <w:rsid w:val="00633A45"/>
    <w:rsid w:val="00635E0A"/>
    <w:rsid w:val="00647B50"/>
    <w:rsid w:val="00650E53"/>
    <w:rsid w:val="00650FB0"/>
    <w:rsid w:val="006573C7"/>
    <w:rsid w:val="006612E8"/>
    <w:rsid w:val="0066519B"/>
    <w:rsid w:val="00665A8D"/>
    <w:rsid w:val="00686965"/>
    <w:rsid w:val="006941EA"/>
    <w:rsid w:val="00697741"/>
    <w:rsid w:val="006A4F27"/>
    <w:rsid w:val="006B3197"/>
    <w:rsid w:val="006B3271"/>
    <w:rsid w:val="006B76DD"/>
    <w:rsid w:val="006C08A6"/>
    <w:rsid w:val="006C2B5F"/>
    <w:rsid w:val="006D30F7"/>
    <w:rsid w:val="006F07C8"/>
    <w:rsid w:val="006F1DAF"/>
    <w:rsid w:val="006F21E3"/>
    <w:rsid w:val="006F5CEE"/>
    <w:rsid w:val="006F6E40"/>
    <w:rsid w:val="00706EC7"/>
    <w:rsid w:val="00715E22"/>
    <w:rsid w:val="00716B35"/>
    <w:rsid w:val="00723614"/>
    <w:rsid w:val="007322DD"/>
    <w:rsid w:val="00732C0C"/>
    <w:rsid w:val="00734361"/>
    <w:rsid w:val="0073455C"/>
    <w:rsid w:val="00734CEE"/>
    <w:rsid w:val="00747A69"/>
    <w:rsid w:val="0075205F"/>
    <w:rsid w:val="007525A7"/>
    <w:rsid w:val="0075665D"/>
    <w:rsid w:val="007567A1"/>
    <w:rsid w:val="00760408"/>
    <w:rsid w:val="007673A6"/>
    <w:rsid w:val="00767D27"/>
    <w:rsid w:val="0077323C"/>
    <w:rsid w:val="00774B78"/>
    <w:rsid w:val="00776310"/>
    <w:rsid w:val="0077678C"/>
    <w:rsid w:val="00777D03"/>
    <w:rsid w:val="00783B2A"/>
    <w:rsid w:val="00785BB1"/>
    <w:rsid w:val="007A044B"/>
    <w:rsid w:val="007C2AFC"/>
    <w:rsid w:val="007C3046"/>
    <w:rsid w:val="007C7255"/>
    <w:rsid w:val="007D263B"/>
    <w:rsid w:val="007D3ECC"/>
    <w:rsid w:val="007D5D90"/>
    <w:rsid w:val="007F2965"/>
    <w:rsid w:val="007F4583"/>
    <w:rsid w:val="00801020"/>
    <w:rsid w:val="00811956"/>
    <w:rsid w:val="00811C51"/>
    <w:rsid w:val="00812504"/>
    <w:rsid w:val="00814FEE"/>
    <w:rsid w:val="00823E84"/>
    <w:rsid w:val="00831B45"/>
    <w:rsid w:val="00840DA6"/>
    <w:rsid w:val="00847F08"/>
    <w:rsid w:val="00855C83"/>
    <w:rsid w:val="008566EA"/>
    <w:rsid w:val="008578A0"/>
    <w:rsid w:val="00875AA3"/>
    <w:rsid w:val="00876C87"/>
    <w:rsid w:val="00887B0E"/>
    <w:rsid w:val="008937AC"/>
    <w:rsid w:val="008951E1"/>
    <w:rsid w:val="008A2EAC"/>
    <w:rsid w:val="008B0C0C"/>
    <w:rsid w:val="008B2B9D"/>
    <w:rsid w:val="008B6113"/>
    <w:rsid w:val="008B73F0"/>
    <w:rsid w:val="008C7E05"/>
    <w:rsid w:val="008D05DD"/>
    <w:rsid w:val="008D2637"/>
    <w:rsid w:val="008D63B9"/>
    <w:rsid w:val="008D6A40"/>
    <w:rsid w:val="008D7916"/>
    <w:rsid w:val="008E3263"/>
    <w:rsid w:val="008E4E8B"/>
    <w:rsid w:val="008E5CE1"/>
    <w:rsid w:val="008E7C64"/>
    <w:rsid w:val="008F777E"/>
    <w:rsid w:val="008F7CF2"/>
    <w:rsid w:val="00910D0F"/>
    <w:rsid w:val="00920CE7"/>
    <w:rsid w:val="0092544D"/>
    <w:rsid w:val="0093236E"/>
    <w:rsid w:val="0093586C"/>
    <w:rsid w:val="00941EC4"/>
    <w:rsid w:val="00947E8A"/>
    <w:rsid w:val="00955946"/>
    <w:rsid w:val="009605A9"/>
    <w:rsid w:val="00960A7C"/>
    <w:rsid w:val="00965962"/>
    <w:rsid w:val="009661BD"/>
    <w:rsid w:val="009678DD"/>
    <w:rsid w:val="00971C4E"/>
    <w:rsid w:val="0097494D"/>
    <w:rsid w:val="00976A17"/>
    <w:rsid w:val="0098286E"/>
    <w:rsid w:val="00984286"/>
    <w:rsid w:val="0099002B"/>
    <w:rsid w:val="009919F6"/>
    <w:rsid w:val="009A0398"/>
    <w:rsid w:val="009A7B68"/>
    <w:rsid w:val="009B1D42"/>
    <w:rsid w:val="009C02F9"/>
    <w:rsid w:val="009C3487"/>
    <w:rsid w:val="009D1A3B"/>
    <w:rsid w:val="009F3AC1"/>
    <w:rsid w:val="00A0408C"/>
    <w:rsid w:val="00A12EC1"/>
    <w:rsid w:val="00A25A72"/>
    <w:rsid w:val="00A273A0"/>
    <w:rsid w:val="00A328A0"/>
    <w:rsid w:val="00A33DF4"/>
    <w:rsid w:val="00A376B9"/>
    <w:rsid w:val="00A464AC"/>
    <w:rsid w:val="00A47969"/>
    <w:rsid w:val="00A5130B"/>
    <w:rsid w:val="00A54F89"/>
    <w:rsid w:val="00A65676"/>
    <w:rsid w:val="00A66D12"/>
    <w:rsid w:val="00A91435"/>
    <w:rsid w:val="00A917B6"/>
    <w:rsid w:val="00A95F91"/>
    <w:rsid w:val="00A96A4A"/>
    <w:rsid w:val="00AA0131"/>
    <w:rsid w:val="00AA749D"/>
    <w:rsid w:val="00AB69B1"/>
    <w:rsid w:val="00AB7E29"/>
    <w:rsid w:val="00AC1F3C"/>
    <w:rsid w:val="00AC4A8E"/>
    <w:rsid w:val="00AD1DDC"/>
    <w:rsid w:val="00AD2DB2"/>
    <w:rsid w:val="00AF3295"/>
    <w:rsid w:val="00AF7E2D"/>
    <w:rsid w:val="00B020F9"/>
    <w:rsid w:val="00B022B8"/>
    <w:rsid w:val="00B16C34"/>
    <w:rsid w:val="00B17A49"/>
    <w:rsid w:val="00B32EED"/>
    <w:rsid w:val="00B40259"/>
    <w:rsid w:val="00B421D7"/>
    <w:rsid w:val="00B429B7"/>
    <w:rsid w:val="00B43E4E"/>
    <w:rsid w:val="00B6115E"/>
    <w:rsid w:val="00B66703"/>
    <w:rsid w:val="00B70796"/>
    <w:rsid w:val="00B76143"/>
    <w:rsid w:val="00B77612"/>
    <w:rsid w:val="00B77847"/>
    <w:rsid w:val="00B83F2C"/>
    <w:rsid w:val="00B95D17"/>
    <w:rsid w:val="00B9701C"/>
    <w:rsid w:val="00BA34BF"/>
    <w:rsid w:val="00BD0546"/>
    <w:rsid w:val="00BD1E20"/>
    <w:rsid w:val="00BD452E"/>
    <w:rsid w:val="00BE0E61"/>
    <w:rsid w:val="00BE1E05"/>
    <w:rsid w:val="00BE339F"/>
    <w:rsid w:val="00BF136E"/>
    <w:rsid w:val="00BF238A"/>
    <w:rsid w:val="00BF39B3"/>
    <w:rsid w:val="00BF5080"/>
    <w:rsid w:val="00C017F8"/>
    <w:rsid w:val="00C04AB7"/>
    <w:rsid w:val="00C117FB"/>
    <w:rsid w:val="00C15533"/>
    <w:rsid w:val="00C30068"/>
    <w:rsid w:val="00C3075D"/>
    <w:rsid w:val="00C3447A"/>
    <w:rsid w:val="00C350BA"/>
    <w:rsid w:val="00C40199"/>
    <w:rsid w:val="00C56862"/>
    <w:rsid w:val="00C5739E"/>
    <w:rsid w:val="00C63540"/>
    <w:rsid w:val="00C71B0A"/>
    <w:rsid w:val="00C76200"/>
    <w:rsid w:val="00C76B8D"/>
    <w:rsid w:val="00C96EAF"/>
    <w:rsid w:val="00CA60A4"/>
    <w:rsid w:val="00CA7521"/>
    <w:rsid w:val="00CB2F54"/>
    <w:rsid w:val="00CB7D28"/>
    <w:rsid w:val="00CC1624"/>
    <w:rsid w:val="00CC63FF"/>
    <w:rsid w:val="00CC67EA"/>
    <w:rsid w:val="00CD1A4A"/>
    <w:rsid w:val="00CD634E"/>
    <w:rsid w:val="00CE01C7"/>
    <w:rsid w:val="00CE622A"/>
    <w:rsid w:val="00CE668F"/>
    <w:rsid w:val="00D00B85"/>
    <w:rsid w:val="00D02122"/>
    <w:rsid w:val="00D23A3E"/>
    <w:rsid w:val="00D27378"/>
    <w:rsid w:val="00D27752"/>
    <w:rsid w:val="00D31EAB"/>
    <w:rsid w:val="00D32F1C"/>
    <w:rsid w:val="00D40D73"/>
    <w:rsid w:val="00D516DD"/>
    <w:rsid w:val="00D533E7"/>
    <w:rsid w:val="00D53C91"/>
    <w:rsid w:val="00D55F18"/>
    <w:rsid w:val="00D64B39"/>
    <w:rsid w:val="00D67A07"/>
    <w:rsid w:val="00D76B6D"/>
    <w:rsid w:val="00D84415"/>
    <w:rsid w:val="00D8631D"/>
    <w:rsid w:val="00D96F98"/>
    <w:rsid w:val="00DA551B"/>
    <w:rsid w:val="00DA6BA5"/>
    <w:rsid w:val="00DB0B10"/>
    <w:rsid w:val="00DB2A54"/>
    <w:rsid w:val="00DB3A1A"/>
    <w:rsid w:val="00DB4798"/>
    <w:rsid w:val="00DC4B5E"/>
    <w:rsid w:val="00DD020A"/>
    <w:rsid w:val="00DD345D"/>
    <w:rsid w:val="00DD353D"/>
    <w:rsid w:val="00DD7038"/>
    <w:rsid w:val="00DE1F41"/>
    <w:rsid w:val="00DE3964"/>
    <w:rsid w:val="00DE3E3D"/>
    <w:rsid w:val="00DF01DE"/>
    <w:rsid w:val="00DF418C"/>
    <w:rsid w:val="00E1690A"/>
    <w:rsid w:val="00E22047"/>
    <w:rsid w:val="00E27A1A"/>
    <w:rsid w:val="00E31AD2"/>
    <w:rsid w:val="00E33A03"/>
    <w:rsid w:val="00E361C5"/>
    <w:rsid w:val="00E40142"/>
    <w:rsid w:val="00E41341"/>
    <w:rsid w:val="00E41E8A"/>
    <w:rsid w:val="00E46C18"/>
    <w:rsid w:val="00E51143"/>
    <w:rsid w:val="00E56F2A"/>
    <w:rsid w:val="00E57813"/>
    <w:rsid w:val="00E6167F"/>
    <w:rsid w:val="00E626C9"/>
    <w:rsid w:val="00E75469"/>
    <w:rsid w:val="00EA2D48"/>
    <w:rsid w:val="00EB0C8A"/>
    <w:rsid w:val="00EB3438"/>
    <w:rsid w:val="00EB5E57"/>
    <w:rsid w:val="00EC3755"/>
    <w:rsid w:val="00EC76A3"/>
    <w:rsid w:val="00ED004F"/>
    <w:rsid w:val="00ED2F84"/>
    <w:rsid w:val="00EF0A5B"/>
    <w:rsid w:val="00EF5373"/>
    <w:rsid w:val="00F03207"/>
    <w:rsid w:val="00F07F26"/>
    <w:rsid w:val="00F1028F"/>
    <w:rsid w:val="00F11D76"/>
    <w:rsid w:val="00F23A7E"/>
    <w:rsid w:val="00F3105D"/>
    <w:rsid w:val="00F40D16"/>
    <w:rsid w:val="00F418B9"/>
    <w:rsid w:val="00F44B26"/>
    <w:rsid w:val="00F517F0"/>
    <w:rsid w:val="00F53C9E"/>
    <w:rsid w:val="00F62898"/>
    <w:rsid w:val="00F6732B"/>
    <w:rsid w:val="00F71CAA"/>
    <w:rsid w:val="00F72DCE"/>
    <w:rsid w:val="00F7549F"/>
    <w:rsid w:val="00F800D8"/>
    <w:rsid w:val="00F808CC"/>
    <w:rsid w:val="00F90A7C"/>
    <w:rsid w:val="00F92CBA"/>
    <w:rsid w:val="00FA78C7"/>
    <w:rsid w:val="00FB324E"/>
    <w:rsid w:val="00FC5D77"/>
    <w:rsid w:val="00FC6AB1"/>
    <w:rsid w:val="00FE4654"/>
    <w:rsid w:val="00FE4A98"/>
    <w:rsid w:val="00FE6190"/>
    <w:rsid w:val="00FF18E6"/>
    <w:rsid w:val="00FF265B"/>
    <w:rsid w:val="00FF73D8"/>
    <w:rsid w:val="00FF79A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DABF7C"/>
  <w15:chartTrackingRefBased/>
  <w15:docId w15:val="{4A6B4F2E-8805-429C-AE38-0227B37F4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C09"/>
    <w:pPr>
      <w:spacing w:after="0" w:line="240" w:lineRule="auto"/>
    </w:pPr>
    <w:rPr>
      <w:rFonts w:ascii="Calibri" w:hAnsi="Calibri" w:cs="Calibri"/>
      <w:kern w:val="0"/>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8A0"/>
    <w:pPr>
      <w:ind w:left="720"/>
      <w:contextualSpacing/>
    </w:pPr>
  </w:style>
  <w:style w:type="table" w:styleId="TableGrid">
    <w:name w:val="Table Grid"/>
    <w:basedOn w:val="TableNormal"/>
    <w:uiPriority w:val="39"/>
    <w:rsid w:val="00A95F9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00D8"/>
    <w:rPr>
      <w:color w:val="0563C1" w:themeColor="hyperlink"/>
      <w:u w:val="single"/>
    </w:rPr>
  </w:style>
  <w:style w:type="character" w:styleId="UnresolvedMention">
    <w:name w:val="Unresolved Mention"/>
    <w:basedOn w:val="DefaultParagraphFont"/>
    <w:uiPriority w:val="99"/>
    <w:semiHidden/>
    <w:unhideWhenUsed/>
    <w:rsid w:val="00F80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30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ndoncatalyst.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Guimba-Stewart</dc:creator>
  <cp:keywords/>
  <dc:description/>
  <cp:lastModifiedBy>Rosario Guimba-Stewart</cp:lastModifiedBy>
  <cp:revision>10</cp:revision>
  <dcterms:created xsi:type="dcterms:W3CDTF">2026-07-13T10:31:00Z</dcterms:created>
  <dcterms:modified xsi:type="dcterms:W3CDTF">2026-07-13T11:15:00Z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e608400b-5c09-4c2a-8dc4-90fcc3e1c13d</vt:lpwstr>
  </property>
</Properties>
</file>